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6210"/>
        <w:gridCol w:w="5112"/>
      </w:tblGrid>
      <w:tr w:rsidR="00153206" w:rsidRPr="0087149B" w:rsidTr="00B11770">
        <w:trPr>
          <w:trHeight w:val="440"/>
          <w:tblHeader/>
        </w:trPr>
        <w:tc>
          <w:tcPr>
            <w:tcW w:w="3078" w:type="dxa"/>
            <w:shd w:val="clear" w:color="auto" w:fill="auto"/>
            <w:vAlign w:val="center"/>
          </w:tcPr>
          <w:p w:rsidR="00153206" w:rsidRPr="0087149B" w:rsidRDefault="00153206" w:rsidP="00190D62">
            <w:pPr>
              <w:jc w:val="center"/>
              <w:rPr>
                <w:rFonts w:ascii="Calibri" w:hAnsi="Calibri" w:cs="Calibri"/>
                <w:b/>
                <w:bCs/>
                <w:smallCaps/>
                <w:sz w:val="22"/>
                <w:szCs w:val="22"/>
              </w:rPr>
            </w:pPr>
            <w:r w:rsidRPr="0087149B">
              <w:rPr>
                <w:rFonts w:ascii="Calibri" w:hAnsi="Calibri" w:cs="Calibri"/>
                <w:b/>
                <w:bCs/>
                <w:smallCaps/>
                <w:sz w:val="22"/>
                <w:szCs w:val="22"/>
              </w:rPr>
              <w:t>Agenda Item</w:t>
            </w:r>
          </w:p>
        </w:tc>
        <w:tc>
          <w:tcPr>
            <w:tcW w:w="6210" w:type="dxa"/>
            <w:shd w:val="clear" w:color="auto" w:fill="auto"/>
            <w:vAlign w:val="center"/>
          </w:tcPr>
          <w:p w:rsidR="00153206" w:rsidRPr="0087149B" w:rsidRDefault="00153206" w:rsidP="00190D62">
            <w:pPr>
              <w:jc w:val="center"/>
              <w:rPr>
                <w:rFonts w:ascii="Calibri" w:hAnsi="Calibri" w:cs="Calibri"/>
                <w:b/>
                <w:bCs/>
                <w:smallCaps/>
                <w:sz w:val="22"/>
                <w:szCs w:val="22"/>
              </w:rPr>
            </w:pPr>
            <w:r w:rsidRPr="0087149B">
              <w:rPr>
                <w:rFonts w:ascii="Calibri" w:hAnsi="Calibri" w:cs="Calibri"/>
                <w:b/>
                <w:bCs/>
                <w:smallCaps/>
                <w:sz w:val="22"/>
                <w:szCs w:val="22"/>
              </w:rPr>
              <w:t>Discussion</w:t>
            </w:r>
          </w:p>
        </w:tc>
        <w:tc>
          <w:tcPr>
            <w:tcW w:w="5112" w:type="dxa"/>
            <w:shd w:val="clear" w:color="auto" w:fill="auto"/>
            <w:vAlign w:val="center"/>
          </w:tcPr>
          <w:p w:rsidR="00153206" w:rsidRPr="0087149B" w:rsidRDefault="00153206" w:rsidP="00190D62">
            <w:pPr>
              <w:jc w:val="center"/>
              <w:rPr>
                <w:rFonts w:ascii="Calibri" w:hAnsi="Calibri" w:cs="Calibri"/>
                <w:b/>
                <w:bCs/>
                <w:smallCaps/>
                <w:sz w:val="22"/>
                <w:szCs w:val="22"/>
              </w:rPr>
            </w:pPr>
            <w:r w:rsidRPr="0087149B">
              <w:rPr>
                <w:rFonts w:ascii="Calibri" w:hAnsi="Calibri" w:cs="Calibri"/>
                <w:b/>
                <w:bCs/>
                <w:smallCaps/>
                <w:sz w:val="22"/>
                <w:szCs w:val="22"/>
              </w:rPr>
              <w:t>Outcome/follow-up</w:t>
            </w:r>
          </w:p>
        </w:tc>
      </w:tr>
      <w:tr w:rsidR="006F53EA" w:rsidRPr="001146A1" w:rsidTr="00EF330E">
        <w:tc>
          <w:tcPr>
            <w:tcW w:w="3078" w:type="dxa"/>
            <w:shd w:val="clear" w:color="auto" w:fill="auto"/>
            <w:vAlign w:val="center"/>
          </w:tcPr>
          <w:p w:rsidR="006F53EA" w:rsidRDefault="006F53EA" w:rsidP="00153206">
            <w:pPr>
              <w:rPr>
                <w:rFonts w:ascii="Calibri" w:hAnsi="Calibri" w:cs="Calibri"/>
                <w:bCs/>
                <w:sz w:val="22"/>
                <w:szCs w:val="22"/>
              </w:rPr>
            </w:pPr>
            <w:r>
              <w:rPr>
                <w:rFonts w:ascii="Calibri" w:hAnsi="Calibri" w:cs="Calibri"/>
                <w:bCs/>
                <w:sz w:val="22"/>
                <w:szCs w:val="22"/>
              </w:rPr>
              <w:t>Meeting Attendees:</w:t>
            </w:r>
          </w:p>
        </w:tc>
        <w:tc>
          <w:tcPr>
            <w:tcW w:w="11322" w:type="dxa"/>
            <w:gridSpan w:val="2"/>
            <w:shd w:val="clear" w:color="auto" w:fill="auto"/>
            <w:vAlign w:val="center"/>
          </w:tcPr>
          <w:p w:rsidR="006F53EA" w:rsidRPr="001146A1" w:rsidRDefault="001146A1" w:rsidP="00711078">
            <w:pPr>
              <w:rPr>
                <w:rFonts w:ascii="Calibri" w:hAnsi="Calibri" w:cs="Calibri"/>
                <w:bCs/>
                <w:sz w:val="22"/>
                <w:szCs w:val="22"/>
              </w:rPr>
            </w:pPr>
            <w:r w:rsidRPr="001146A1">
              <w:rPr>
                <w:rFonts w:ascii="Calibri" w:hAnsi="Calibri" w:cs="Calibri"/>
                <w:bCs/>
                <w:sz w:val="22"/>
                <w:szCs w:val="22"/>
              </w:rPr>
              <w:t xml:space="preserve">Gloria Marquez, Andres Torrens, Siobhan Gross, Lillie </w:t>
            </w:r>
            <w:proofErr w:type="spellStart"/>
            <w:r w:rsidRPr="001146A1">
              <w:rPr>
                <w:rFonts w:ascii="Calibri" w:hAnsi="Calibri" w:cs="Calibri"/>
                <w:bCs/>
                <w:sz w:val="22"/>
                <w:szCs w:val="22"/>
              </w:rPr>
              <w:t>Ehitehurst</w:t>
            </w:r>
            <w:proofErr w:type="spellEnd"/>
            <w:r w:rsidRPr="001146A1">
              <w:rPr>
                <w:rFonts w:ascii="Calibri" w:hAnsi="Calibri" w:cs="Calibri"/>
                <w:bCs/>
                <w:sz w:val="22"/>
                <w:szCs w:val="22"/>
              </w:rPr>
              <w:t xml:space="preserve">, Melissa </w:t>
            </w:r>
            <w:proofErr w:type="spellStart"/>
            <w:r w:rsidRPr="001146A1">
              <w:rPr>
                <w:rFonts w:ascii="Calibri" w:hAnsi="Calibri" w:cs="Calibri"/>
                <w:bCs/>
                <w:sz w:val="22"/>
                <w:szCs w:val="22"/>
              </w:rPr>
              <w:t>Drappi</w:t>
            </w:r>
            <w:proofErr w:type="spellEnd"/>
            <w:r w:rsidRPr="001146A1">
              <w:rPr>
                <w:rFonts w:ascii="Calibri" w:hAnsi="Calibri" w:cs="Calibri"/>
                <w:bCs/>
                <w:sz w:val="22"/>
                <w:szCs w:val="22"/>
              </w:rPr>
              <w:t>, Marge Sullivan, Joelle Boules, Robin Nierman, Vivianne Hall, Barbara J</w:t>
            </w:r>
            <w:r w:rsidR="00711078">
              <w:rPr>
                <w:rFonts w:ascii="Calibri" w:hAnsi="Calibri" w:cs="Calibri"/>
                <w:bCs/>
                <w:sz w:val="22"/>
                <w:szCs w:val="22"/>
              </w:rPr>
              <w:t>acobowitz</w:t>
            </w:r>
            <w:r w:rsidRPr="001146A1">
              <w:rPr>
                <w:rFonts w:ascii="Calibri" w:hAnsi="Calibri" w:cs="Calibri"/>
                <w:bCs/>
                <w:sz w:val="22"/>
                <w:szCs w:val="22"/>
              </w:rPr>
              <w:t xml:space="preserve">, Kim S., Adam </w:t>
            </w:r>
            <w:proofErr w:type="spellStart"/>
            <w:r w:rsidRPr="001146A1">
              <w:rPr>
                <w:rFonts w:ascii="Calibri" w:hAnsi="Calibri" w:cs="Calibri"/>
                <w:bCs/>
                <w:sz w:val="22"/>
                <w:szCs w:val="22"/>
              </w:rPr>
              <w:t>Reback</w:t>
            </w:r>
            <w:proofErr w:type="spellEnd"/>
            <w:r w:rsidRPr="001146A1">
              <w:rPr>
                <w:rFonts w:ascii="Calibri" w:hAnsi="Calibri" w:cs="Calibri"/>
                <w:bCs/>
                <w:sz w:val="22"/>
                <w:szCs w:val="22"/>
              </w:rPr>
              <w:t xml:space="preserve">, </w:t>
            </w:r>
            <w:proofErr w:type="spellStart"/>
            <w:r w:rsidRPr="001146A1">
              <w:rPr>
                <w:rFonts w:ascii="Calibri" w:hAnsi="Calibri" w:cs="Calibri"/>
                <w:bCs/>
                <w:sz w:val="22"/>
                <w:szCs w:val="22"/>
              </w:rPr>
              <w:t>Jezabel</w:t>
            </w:r>
            <w:proofErr w:type="spellEnd"/>
            <w:r w:rsidRPr="001146A1">
              <w:rPr>
                <w:rFonts w:ascii="Calibri" w:hAnsi="Calibri" w:cs="Calibri"/>
                <w:bCs/>
                <w:sz w:val="22"/>
                <w:szCs w:val="22"/>
              </w:rPr>
              <w:t xml:space="preserve"> </w:t>
            </w:r>
            <w:proofErr w:type="spellStart"/>
            <w:r w:rsidRPr="001146A1">
              <w:rPr>
                <w:rFonts w:ascii="Calibri" w:hAnsi="Calibri" w:cs="Calibri"/>
                <w:bCs/>
                <w:sz w:val="22"/>
                <w:szCs w:val="22"/>
              </w:rPr>
              <w:t>Maisonet</w:t>
            </w:r>
            <w:proofErr w:type="spellEnd"/>
            <w:r w:rsidRPr="001146A1">
              <w:rPr>
                <w:rFonts w:ascii="Calibri" w:hAnsi="Calibri" w:cs="Calibri"/>
                <w:bCs/>
                <w:sz w:val="22"/>
                <w:szCs w:val="22"/>
              </w:rPr>
              <w:t xml:space="preserve">, Quinn Hayes, Diane Williams, Carol Rodriquez, James Cassidy, Carmen Garcia, Isabelle </w:t>
            </w:r>
            <w:proofErr w:type="spellStart"/>
            <w:r w:rsidRPr="001146A1">
              <w:rPr>
                <w:rFonts w:ascii="Calibri" w:hAnsi="Calibri" w:cs="Calibri"/>
                <w:bCs/>
                <w:sz w:val="22"/>
                <w:szCs w:val="22"/>
              </w:rPr>
              <w:t>Phippee-Auguste</w:t>
            </w:r>
            <w:proofErr w:type="spellEnd"/>
            <w:r w:rsidRPr="001146A1">
              <w:rPr>
                <w:rFonts w:ascii="Calibri" w:hAnsi="Calibri" w:cs="Calibri"/>
                <w:bCs/>
                <w:sz w:val="22"/>
                <w:szCs w:val="22"/>
              </w:rPr>
              <w:t>, Betzy R</w:t>
            </w:r>
            <w:r w:rsidR="00711078">
              <w:rPr>
                <w:rFonts w:ascii="Calibri" w:hAnsi="Calibri" w:cs="Calibri"/>
                <w:bCs/>
                <w:sz w:val="22"/>
                <w:szCs w:val="22"/>
              </w:rPr>
              <w:t>ega</w:t>
            </w:r>
            <w:r w:rsidRPr="001146A1">
              <w:rPr>
                <w:rFonts w:ascii="Calibri" w:hAnsi="Calibri" w:cs="Calibri"/>
                <w:bCs/>
                <w:sz w:val="22"/>
                <w:szCs w:val="22"/>
              </w:rPr>
              <w:t>, Liz Blake, Zack Sharp, Florence French, Regine Carisma</w:t>
            </w:r>
            <w:r w:rsidR="00A05337">
              <w:rPr>
                <w:rFonts w:ascii="Calibri" w:hAnsi="Calibri" w:cs="Calibri"/>
                <w:bCs/>
                <w:sz w:val="22"/>
                <w:szCs w:val="22"/>
              </w:rPr>
              <w:t xml:space="preserve">, Carol Rodriguez, </w:t>
            </w:r>
            <w:bookmarkStart w:id="0" w:name="_GoBack"/>
            <w:bookmarkEnd w:id="0"/>
          </w:p>
        </w:tc>
      </w:tr>
      <w:tr w:rsidR="00153206" w:rsidRPr="0087149B" w:rsidTr="00B11770">
        <w:tc>
          <w:tcPr>
            <w:tcW w:w="3078" w:type="dxa"/>
            <w:shd w:val="clear" w:color="auto" w:fill="auto"/>
            <w:vAlign w:val="center"/>
          </w:tcPr>
          <w:p w:rsidR="00153206" w:rsidRPr="001146A1" w:rsidRDefault="00153206" w:rsidP="00153206">
            <w:pPr>
              <w:rPr>
                <w:rFonts w:ascii="Calibri" w:hAnsi="Calibri" w:cs="Calibri"/>
                <w:bCs/>
                <w:sz w:val="22"/>
                <w:szCs w:val="22"/>
              </w:rPr>
            </w:pPr>
          </w:p>
          <w:p w:rsidR="00E86862" w:rsidRDefault="008F19D2" w:rsidP="00153206">
            <w:pPr>
              <w:rPr>
                <w:rFonts w:ascii="Calibri" w:hAnsi="Calibri" w:cs="Calibri"/>
                <w:bCs/>
                <w:sz w:val="22"/>
                <w:szCs w:val="22"/>
              </w:rPr>
            </w:pPr>
            <w:r>
              <w:rPr>
                <w:rFonts w:ascii="Calibri" w:hAnsi="Calibri" w:cs="Calibri"/>
                <w:bCs/>
                <w:sz w:val="22"/>
                <w:szCs w:val="22"/>
              </w:rPr>
              <w:t>Welcome and Introductions</w:t>
            </w:r>
          </w:p>
          <w:p w:rsidR="00E86862" w:rsidRDefault="00E86862" w:rsidP="00153206">
            <w:pPr>
              <w:rPr>
                <w:rFonts w:ascii="Calibri" w:hAnsi="Calibri" w:cs="Calibri"/>
                <w:bCs/>
                <w:sz w:val="22"/>
                <w:szCs w:val="22"/>
              </w:rPr>
            </w:pPr>
          </w:p>
          <w:p w:rsidR="00E86862" w:rsidRPr="0087149B" w:rsidRDefault="00E86862" w:rsidP="00153206">
            <w:pPr>
              <w:rPr>
                <w:rFonts w:ascii="Calibri" w:hAnsi="Calibri" w:cs="Calibri"/>
                <w:bCs/>
                <w:sz w:val="22"/>
                <w:szCs w:val="22"/>
              </w:rPr>
            </w:pPr>
          </w:p>
        </w:tc>
        <w:tc>
          <w:tcPr>
            <w:tcW w:w="6210" w:type="dxa"/>
            <w:shd w:val="clear" w:color="auto" w:fill="auto"/>
            <w:vAlign w:val="center"/>
          </w:tcPr>
          <w:p w:rsidR="008F19D2" w:rsidRDefault="008F19D2" w:rsidP="002D3D4D">
            <w:pPr>
              <w:spacing w:before="120" w:after="120"/>
              <w:rPr>
                <w:rFonts w:ascii="Calibri" w:hAnsi="Calibri" w:cs="Calibri"/>
                <w:bCs/>
                <w:sz w:val="22"/>
                <w:szCs w:val="22"/>
              </w:rPr>
            </w:pPr>
            <w:r>
              <w:rPr>
                <w:rFonts w:ascii="Calibri" w:hAnsi="Calibri" w:cs="Calibri"/>
                <w:bCs/>
                <w:sz w:val="22"/>
                <w:szCs w:val="22"/>
              </w:rPr>
              <w:t xml:space="preserve">Interim Chair, </w:t>
            </w:r>
            <w:proofErr w:type="spellStart"/>
            <w:r>
              <w:rPr>
                <w:rFonts w:ascii="Calibri" w:hAnsi="Calibri" w:cs="Calibri"/>
                <w:bCs/>
                <w:sz w:val="22"/>
                <w:szCs w:val="22"/>
              </w:rPr>
              <w:t>Jezabel</w:t>
            </w:r>
            <w:proofErr w:type="spellEnd"/>
            <w:r>
              <w:rPr>
                <w:rFonts w:ascii="Calibri" w:hAnsi="Calibri" w:cs="Calibri"/>
                <w:bCs/>
                <w:sz w:val="22"/>
                <w:szCs w:val="22"/>
              </w:rPr>
              <w:t xml:space="preserve"> </w:t>
            </w:r>
            <w:proofErr w:type="spellStart"/>
            <w:r>
              <w:rPr>
                <w:rFonts w:ascii="Calibri" w:hAnsi="Calibri" w:cs="Calibri"/>
                <w:bCs/>
                <w:sz w:val="22"/>
                <w:szCs w:val="22"/>
              </w:rPr>
              <w:t>Maisonet</w:t>
            </w:r>
            <w:proofErr w:type="spellEnd"/>
            <w:r>
              <w:rPr>
                <w:rFonts w:ascii="Calibri" w:hAnsi="Calibri" w:cs="Calibri"/>
                <w:bCs/>
                <w:sz w:val="22"/>
                <w:szCs w:val="22"/>
              </w:rPr>
              <w:t xml:space="preserve"> called the meeting to order and asked all attendees to introduce themselves.  </w:t>
            </w:r>
          </w:p>
          <w:p w:rsidR="00153206" w:rsidRDefault="008F19D2" w:rsidP="002D3D4D">
            <w:pPr>
              <w:spacing w:before="120" w:after="120"/>
              <w:rPr>
                <w:rFonts w:ascii="Calibri" w:hAnsi="Calibri" w:cs="Calibri"/>
                <w:bCs/>
                <w:sz w:val="22"/>
                <w:szCs w:val="22"/>
              </w:rPr>
            </w:pPr>
            <w:r>
              <w:rPr>
                <w:rFonts w:ascii="Calibri" w:hAnsi="Calibri" w:cs="Calibri"/>
                <w:bCs/>
                <w:sz w:val="22"/>
                <w:szCs w:val="22"/>
              </w:rPr>
              <w:t>Special recognition and welcome was given to attendees w</w:t>
            </w:r>
            <w:r w:rsidR="00E416D0">
              <w:rPr>
                <w:rFonts w:ascii="Calibri" w:hAnsi="Calibri" w:cs="Calibri"/>
                <w:bCs/>
                <w:sz w:val="22"/>
                <w:szCs w:val="22"/>
              </w:rPr>
              <w:t>ho were new to the group:</w:t>
            </w:r>
          </w:p>
          <w:p w:rsidR="008F19D2" w:rsidRPr="00E416D0" w:rsidRDefault="008F19D2" w:rsidP="00E416D0">
            <w:pPr>
              <w:pStyle w:val="ListParagraph"/>
              <w:numPr>
                <w:ilvl w:val="0"/>
                <w:numId w:val="19"/>
              </w:numPr>
              <w:rPr>
                <w:rFonts w:ascii="Calibri" w:hAnsi="Calibri" w:cs="Calibri"/>
                <w:bCs/>
                <w:sz w:val="22"/>
                <w:szCs w:val="22"/>
              </w:rPr>
            </w:pPr>
            <w:r w:rsidRPr="00E416D0">
              <w:rPr>
                <w:rFonts w:ascii="Calibri" w:hAnsi="Calibri" w:cs="Calibri"/>
                <w:bCs/>
                <w:sz w:val="22"/>
                <w:szCs w:val="22"/>
              </w:rPr>
              <w:t xml:space="preserve">Dr. </w:t>
            </w:r>
            <w:r w:rsidR="00E416D0" w:rsidRPr="00E416D0">
              <w:rPr>
                <w:rFonts w:ascii="Calibri" w:hAnsi="Calibri" w:cs="Calibri"/>
                <w:bCs/>
                <w:sz w:val="22"/>
                <w:szCs w:val="22"/>
              </w:rPr>
              <w:t>Cass</w:t>
            </w:r>
            <w:r w:rsidR="00146E9E">
              <w:rPr>
                <w:rFonts w:ascii="Calibri" w:hAnsi="Calibri" w:cs="Calibri"/>
                <w:bCs/>
                <w:sz w:val="22"/>
                <w:szCs w:val="22"/>
              </w:rPr>
              <w:t>i</w:t>
            </w:r>
            <w:r w:rsidR="00E416D0" w:rsidRPr="00E416D0">
              <w:rPr>
                <w:rFonts w:ascii="Calibri" w:hAnsi="Calibri" w:cs="Calibri"/>
                <w:bCs/>
                <w:sz w:val="22"/>
                <w:szCs w:val="22"/>
              </w:rPr>
              <w:t>dy</w:t>
            </w:r>
            <w:r w:rsidR="00146E9E">
              <w:rPr>
                <w:rFonts w:ascii="Calibri" w:hAnsi="Calibri" w:cs="Calibri"/>
                <w:bCs/>
                <w:sz w:val="22"/>
                <w:szCs w:val="22"/>
              </w:rPr>
              <w:t xml:space="preserve"> from PPCCC</w:t>
            </w:r>
          </w:p>
          <w:p w:rsidR="00E416D0" w:rsidRPr="00E416D0" w:rsidRDefault="00E416D0" w:rsidP="00E416D0">
            <w:pPr>
              <w:pStyle w:val="ListParagraph"/>
              <w:numPr>
                <w:ilvl w:val="0"/>
                <w:numId w:val="19"/>
              </w:numPr>
              <w:rPr>
                <w:rFonts w:ascii="Calibri" w:hAnsi="Calibri" w:cs="Calibri"/>
                <w:bCs/>
                <w:sz w:val="22"/>
                <w:szCs w:val="22"/>
              </w:rPr>
            </w:pPr>
            <w:r w:rsidRPr="00E416D0">
              <w:rPr>
                <w:rFonts w:ascii="Calibri" w:hAnsi="Calibri" w:cs="Calibri"/>
                <w:bCs/>
                <w:sz w:val="22"/>
                <w:szCs w:val="22"/>
              </w:rPr>
              <w:t>Joelle United Real Estate</w:t>
            </w:r>
          </w:p>
          <w:p w:rsidR="00E416D0" w:rsidRDefault="00E416D0" w:rsidP="00E416D0">
            <w:pPr>
              <w:pStyle w:val="ListParagraph"/>
              <w:numPr>
                <w:ilvl w:val="0"/>
                <w:numId w:val="19"/>
              </w:numPr>
              <w:rPr>
                <w:rFonts w:ascii="Calibri" w:hAnsi="Calibri" w:cs="Calibri"/>
                <w:bCs/>
                <w:sz w:val="22"/>
                <w:szCs w:val="22"/>
              </w:rPr>
            </w:pPr>
            <w:r w:rsidRPr="00E416D0">
              <w:rPr>
                <w:rFonts w:ascii="Calibri" w:hAnsi="Calibri" w:cs="Calibri"/>
                <w:bCs/>
                <w:sz w:val="22"/>
                <w:szCs w:val="22"/>
              </w:rPr>
              <w:t xml:space="preserve">Zack  </w:t>
            </w:r>
            <w:r w:rsidR="00146E9E">
              <w:rPr>
                <w:rFonts w:ascii="Calibri" w:hAnsi="Calibri" w:cs="Calibri"/>
                <w:bCs/>
                <w:sz w:val="22"/>
                <w:szCs w:val="22"/>
              </w:rPr>
              <w:t xml:space="preserve">Sharp, </w:t>
            </w:r>
            <w:proofErr w:type="spellStart"/>
            <w:r w:rsidRPr="00E416D0">
              <w:rPr>
                <w:rFonts w:ascii="Calibri" w:hAnsi="Calibri" w:cs="Calibri"/>
                <w:bCs/>
                <w:sz w:val="22"/>
                <w:szCs w:val="22"/>
              </w:rPr>
              <w:t>Foundcare</w:t>
            </w:r>
            <w:proofErr w:type="spellEnd"/>
          </w:p>
          <w:p w:rsidR="00D56ADE" w:rsidRPr="00D56ADE" w:rsidRDefault="00D56ADE" w:rsidP="00D56ADE">
            <w:pPr>
              <w:rPr>
                <w:rFonts w:ascii="Calibri" w:hAnsi="Calibri" w:cs="Calibri"/>
                <w:bCs/>
                <w:sz w:val="22"/>
                <w:szCs w:val="22"/>
              </w:rPr>
            </w:pPr>
          </w:p>
        </w:tc>
        <w:tc>
          <w:tcPr>
            <w:tcW w:w="5112" w:type="dxa"/>
            <w:shd w:val="clear" w:color="auto" w:fill="auto"/>
            <w:vAlign w:val="center"/>
          </w:tcPr>
          <w:p w:rsidR="00153206" w:rsidRDefault="00D56ADE" w:rsidP="00D56ADE">
            <w:pPr>
              <w:rPr>
                <w:rFonts w:ascii="Calibri" w:hAnsi="Calibri" w:cs="Calibri"/>
                <w:bCs/>
                <w:sz w:val="22"/>
                <w:szCs w:val="22"/>
              </w:rPr>
            </w:pPr>
            <w:r>
              <w:rPr>
                <w:rFonts w:ascii="Calibri" w:hAnsi="Calibri" w:cs="Calibri"/>
                <w:bCs/>
                <w:sz w:val="22"/>
                <w:szCs w:val="22"/>
              </w:rPr>
              <w:t>Quinn Hayes encouraged all attendees who have not yet completed the Diabetes Coalition Membership Application on our website/</w:t>
            </w:r>
            <w:proofErr w:type="spellStart"/>
            <w:r>
              <w:rPr>
                <w:rFonts w:ascii="Calibri" w:hAnsi="Calibri" w:cs="Calibri"/>
                <w:bCs/>
                <w:sz w:val="22"/>
                <w:szCs w:val="22"/>
              </w:rPr>
              <w:t>webform</w:t>
            </w:r>
            <w:proofErr w:type="spellEnd"/>
            <w:r>
              <w:rPr>
                <w:rFonts w:ascii="Calibri" w:hAnsi="Calibri" w:cs="Calibri"/>
                <w:bCs/>
                <w:sz w:val="22"/>
                <w:szCs w:val="22"/>
              </w:rPr>
              <w:t xml:space="preserve">, to do so following the meeting.  </w:t>
            </w:r>
          </w:p>
          <w:p w:rsidR="00D56ADE" w:rsidRDefault="00D56ADE" w:rsidP="00D56ADE">
            <w:pPr>
              <w:rPr>
                <w:rFonts w:ascii="Calibri" w:hAnsi="Calibri" w:cs="Calibri"/>
                <w:bCs/>
                <w:sz w:val="22"/>
                <w:szCs w:val="22"/>
              </w:rPr>
            </w:pPr>
          </w:p>
          <w:p w:rsidR="00D56ADE" w:rsidRDefault="00D01325" w:rsidP="00D56ADE">
            <w:pPr>
              <w:rPr>
                <w:rFonts w:ascii="Calibri" w:hAnsi="Calibri" w:cs="Calibri"/>
                <w:bCs/>
                <w:sz w:val="22"/>
                <w:szCs w:val="22"/>
              </w:rPr>
            </w:pPr>
            <w:hyperlink r:id="rId9" w:history="1">
              <w:r w:rsidR="00D30C14" w:rsidRPr="00C57FC5">
                <w:rPr>
                  <w:rStyle w:val="Hyperlink"/>
                  <w:rFonts w:ascii="Calibri" w:hAnsi="Calibri" w:cs="Calibri"/>
                  <w:bCs/>
                  <w:sz w:val="22"/>
                  <w:szCs w:val="22"/>
                </w:rPr>
                <w:t>http://www.diabetescoalitionpbc.org/qualifications-for-membership/</w:t>
              </w:r>
            </w:hyperlink>
          </w:p>
          <w:p w:rsidR="00D30C14" w:rsidRPr="0087149B" w:rsidRDefault="00D30C14" w:rsidP="00D56ADE">
            <w:pPr>
              <w:rPr>
                <w:rFonts w:ascii="Calibri" w:hAnsi="Calibri" w:cs="Calibri"/>
                <w:bCs/>
                <w:sz w:val="22"/>
                <w:szCs w:val="22"/>
              </w:rPr>
            </w:pPr>
          </w:p>
        </w:tc>
      </w:tr>
      <w:tr w:rsidR="00153206" w:rsidRPr="0087149B" w:rsidTr="002B106F">
        <w:tc>
          <w:tcPr>
            <w:tcW w:w="3078" w:type="dxa"/>
            <w:shd w:val="clear" w:color="auto" w:fill="auto"/>
            <w:vAlign w:val="center"/>
          </w:tcPr>
          <w:p w:rsidR="00153206" w:rsidRDefault="00153206" w:rsidP="00925148">
            <w:pPr>
              <w:rPr>
                <w:rFonts w:ascii="Calibri" w:hAnsi="Calibri" w:cs="Calibri"/>
                <w:bCs/>
                <w:sz w:val="22"/>
                <w:szCs w:val="22"/>
              </w:rPr>
            </w:pPr>
          </w:p>
          <w:p w:rsidR="00E86862" w:rsidRDefault="00E86862" w:rsidP="00925148">
            <w:pPr>
              <w:rPr>
                <w:rFonts w:ascii="Calibri" w:hAnsi="Calibri" w:cs="Calibri"/>
                <w:bCs/>
                <w:sz w:val="22"/>
                <w:szCs w:val="22"/>
              </w:rPr>
            </w:pPr>
          </w:p>
          <w:p w:rsidR="00E86862" w:rsidRDefault="00E86862" w:rsidP="00925148">
            <w:pPr>
              <w:rPr>
                <w:rFonts w:ascii="Calibri" w:hAnsi="Calibri" w:cs="Calibri"/>
                <w:bCs/>
                <w:sz w:val="22"/>
                <w:szCs w:val="22"/>
              </w:rPr>
            </w:pPr>
          </w:p>
          <w:p w:rsidR="00E86862" w:rsidRPr="0087149B" w:rsidRDefault="00E416D0" w:rsidP="00925148">
            <w:pPr>
              <w:rPr>
                <w:rFonts w:ascii="Calibri" w:hAnsi="Calibri" w:cs="Calibri"/>
                <w:bCs/>
                <w:sz w:val="22"/>
                <w:szCs w:val="22"/>
              </w:rPr>
            </w:pPr>
            <w:r>
              <w:rPr>
                <w:rFonts w:ascii="Calibri" w:hAnsi="Calibri" w:cs="Calibri"/>
                <w:bCs/>
                <w:sz w:val="22"/>
                <w:szCs w:val="22"/>
              </w:rPr>
              <w:t>Approval of Jan. 24 minutes</w:t>
            </w:r>
          </w:p>
        </w:tc>
        <w:tc>
          <w:tcPr>
            <w:tcW w:w="6210" w:type="dxa"/>
            <w:shd w:val="clear" w:color="auto" w:fill="auto"/>
            <w:vAlign w:val="center"/>
          </w:tcPr>
          <w:p w:rsidR="002337B0" w:rsidRDefault="007E00B2" w:rsidP="0013762E">
            <w:pPr>
              <w:spacing w:after="120"/>
              <w:rPr>
                <w:rFonts w:ascii="Calibri" w:hAnsi="Calibri" w:cs="Calibri"/>
                <w:bCs/>
                <w:sz w:val="22"/>
                <w:szCs w:val="22"/>
              </w:rPr>
            </w:pPr>
            <w:r>
              <w:rPr>
                <w:rFonts w:ascii="Calibri" w:hAnsi="Calibri" w:cs="Calibri"/>
                <w:bCs/>
                <w:sz w:val="22"/>
                <w:szCs w:val="22"/>
              </w:rPr>
              <w:t>R</w:t>
            </w:r>
            <w:r w:rsidR="00E416D0">
              <w:rPr>
                <w:rFonts w:ascii="Calibri" w:hAnsi="Calibri" w:cs="Calibri"/>
                <w:bCs/>
                <w:sz w:val="22"/>
                <w:szCs w:val="22"/>
              </w:rPr>
              <w:t xml:space="preserve">evisions were </w:t>
            </w:r>
            <w:r w:rsidR="00D56ADE">
              <w:rPr>
                <w:rFonts w:ascii="Calibri" w:hAnsi="Calibri" w:cs="Calibri"/>
                <w:bCs/>
                <w:sz w:val="22"/>
                <w:szCs w:val="22"/>
              </w:rPr>
              <w:t>suggested</w:t>
            </w:r>
            <w:r w:rsidR="00E416D0">
              <w:rPr>
                <w:rFonts w:ascii="Calibri" w:hAnsi="Calibri" w:cs="Calibri"/>
                <w:bCs/>
                <w:sz w:val="22"/>
                <w:szCs w:val="22"/>
              </w:rPr>
              <w:t xml:space="preserve">.  </w:t>
            </w:r>
          </w:p>
          <w:p w:rsidR="00E416D0" w:rsidRDefault="00E416D0" w:rsidP="0013762E">
            <w:pPr>
              <w:spacing w:after="120"/>
              <w:rPr>
                <w:rFonts w:ascii="Calibri" w:hAnsi="Calibri" w:cs="Calibri"/>
                <w:bCs/>
                <w:sz w:val="22"/>
                <w:szCs w:val="22"/>
              </w:rPr>
            </w:pPr>
            <w:r>
              <w:rPr>
                <w:rFonts w:ascii="Calibri" w:hAnsi="Calibri" w:cs="Calibri"/>
                <w:bCs/>
                <w:sz w:val="22"/>
                <w:szCs w:val="22"/>
              </w:rPr>
              <w:t>Eugenia Millender motioned to approve the minutes.</w:t>
            </w:r>
          </w:p>
          <w:p w:rsidR="00E416D0" w:rsidRPr="0087149B" w:rsidRDefault="00E416D0" w:rsidP="0013762E">
            <w:pPr>
              <w:spacing w:after="120"/>
              <w:rPr>
                <w:rFonts w:ascii="Calibri" w:hAnsi="Calibri" w:cs="Calibri"/>
                <w:bCs/>
                <w:sz w:val="22"/>
                <w:szCs w:val="22"/>
              </w:rPr>
            </w:pPr>
            <w:r>
              <w:rPr>
                <w:rFonts w:ascii="Calibri" w:hAnsi="Calibri" w:cs="Calibri"/>
                <w:bCs/>
                <w:sz w:val="22"/>
                <w:szCs w:val="22"/>
              </w:rPr>
              <w:t>Seconded by Kim Singh.</w:t>
            </w:r>
          </w:p>
        </w:tc>
        <w:tc>
          <w:tcPr>
            <w:tcW w:w="5112" w:type="dxa"/>
            <w:shd w:val="clear" w:color="auto" w:fill="auto"/>
            <w:vAlign w:val="center"/>
          </w:tcPr>
          <w:p w:rsidR="00B11770" w:rsidRPr="0087149B" w:rsidRDefault="00E416D0" w:rsidP="002B106F">
            <w:pPr>
              <w:spacing w:after="120"/>
              <w:rPr>
                <w:rFonts w:ascii="Calibri" w:hAnsi="Calibri" w:cs="Calibri"/>
                <w:bCs/>
                <w:sz w:val="22"/>
                <w:szCs w:val="22"/>
              </w:rPr>
            </w:pPr>
            <w:r>
              <w:rPr>
                <w:rFonts w:ascii="Calibri" w:hAnsi="Calibri" w:cs="Calibri"/>
                <w:bCs/>
                <w:sz w:val="22"/>
                <w:szCs w:val="22"/>
              </w:rPr>
              <w:t>Jan. 24, 2015 minutes approved.</w:t>
            </w:r>
          </w:p>
        </w:tc>
      </w:tr>
      <w:tr w:rsidR="00A66A97" w:rsidRPr="0087149B" w:rsidTr="00E86862">
        <w:trPr>
          <w:trHeight w:val="458"/>
        </w:trPr>
        <w:tc>
          <w:tcPr>
            <w:tcW w:w="3078" w:type="dxa"/>
            <w:shd w:val="clear" w:color="auto" w:fill="auto"/>
            <w:vAlign w:val="center"/>
          </w:tcPr>
          <w:p w:rsidR="00033E79" w:rsidRDefault="00033E79" w:rsidP="00E416D0">
            <w:pPr>
              <w:pStyle w:val="ListParagraph"/>
              <w:ind w:left="900"/>
              <w:jc w:val="both"/>
              <w:rPr>
                <w:rFonts w:ascii="Calibri" w:hAnsi="Calibri" w:cs="Calibri"/>
                <w:bCs/>
                <w:sz w:val="22"/>
                <w:szCs w:val="22"/>
              </w:rPr>
            </w:pPr>
          </w:p>
          <w:p w:rsidR="00E86862" w:rsidRDefault="00E86862" w:rsidP="00E416D0">
            <w:pPr>
              <w:pStyle w:val="ListParagraph"/>
              <w:ind w:left="900"/>
              <w:jc w:val="both"/>
              <w:rPr>
                <w:rFonts w:ascii="Calibri" w:hAnsi="Calibri" w:cs="Calibri"/>
                <w:bCs/>
                <w:sz w:val="22"/>
                <w:szCs w:val="22"/>
              </w:rPr>
            </w:pPr>
          </w:p>
          <w:p w:rsidR="00E86862" w:rsidRDefault="00E416D0" w:rsidP="00E416D0">
            <w:pPr>
              <w:pStyle w:val="ListParagraph"/>
              <w:ind w:left="0"/>
              <w:rPr>
                <w:rFonts w:ascii="Calibri" w:hAnsi="Calibri" w:cs="Calibri"/>
                <w:bCs/>
                <w:sz w:val="22"/>
                <w:szCs w:val="22"/>
              </w:rPr>
            </w:pPr>
            <w:r>
              <w:rPr>
                <w:rFonts w:ascii="Calibri" w:hAnsi="Calibri" w:cs="Calibri"/>
                <w:bCs/>
                <w:sz w:val="22"/>
                <w:szCs w:val="22"/>
              </w:rPr>
              <w:t>Diabetes Week 2014</w:t>
            </w:r>
          </w:p>
          <w:p w:rsidR="00E86862" w:rsidRPr="00033E79" w:rsidRDefault="00E86862" w:rsidP="00E416D0">
            <w:pPr>
              <w:pStyle w:val="ListParagraph"/>
              <w:ind w:left="900"/>
              <w:jc w:val="both"/>
              <w:rPr>
                <w:rFonts w:ascii="Calibri" w:hAnsi="Calibri" w:cs="Calibri"/>
                <w:bCs/>
                <w:sz w:val="22"/>
                <w:szCs w:val="22"/>
              </w:rPr>
            </w:pPr>
          </w:p>
        </w:tc>
        <w:tc>
          <w:tcPr>
            <w:tcW w:w="6210" w:type="dxa"/>
            <w:shd w:val="clear" w:color="auto" w:fill="auto"/>
            <w:vAlign w:val="center"/>
          </w:tcPr>
          <w:p w:rsidR="00655691" w:rsidRDefault="00E416D0" w:rsidP="00E416D0">
            <w:pPr>
              <w:pStyle w:val="ListParagraph"/>
              <w:spacing w:after="120"/>
              <w:ind w:left="0"/>
              <w:jc w:val="both"/>
              <w:rPr>
                <w:rFonts w:ascii="Calibri" w:hAnsi="Calibri" w:cs="Calibri"/>
                <w:bCs/>
                <w:sz w:val="22"/>
                <w:szCs w:val="22"/>
              </w:rPr>
            </w:pPr>
            <w:r>
              <w:rPr>
                <w:rFonts w:ascii="Calibri" w:hAnsi="Calibri" w:cs="Calibri"/>
                <w:bCs/>
                <w:sz w:val="22"/>
                <w:szCs w:val="22"/>
              </w:rPr>
              <w:t xml:space="preserve">Dr. Millender, Chair of the Data and Resource Committee, presented the results of our 2014 Diabetes Week assessment events.  </w:t>
            </w:r>
          </w:p>
          <w:p w:rsidR="004B6693" w:rsidRDefault="004B6693" w:rsidP="00E416D0">
            <w:pPr>
              <w:pStyle w:val="ListParagraph"/>
              <w:spacing w:after="120"/>
              <w:ind w:left="0"/>
              <w:jc w:val="both"/>
              <w:rPr>
                <w:rFonts w:ascii="Calibri" w:hAnsi="Calibri" w:cs="Calibri"/>
                <w:bCs/>
                <w:sz w:val="22"/>
                <w:szCs w:val="22"/>
              </w:rPr>
            </w:pPr>
            <w:r>
              <w:rPr>
                <w:rFonts w:ascii="Calibri" w:hAnsi="Calibri" w:cs="Calibri"/>
                <w:bCs/>
                <w:sz w:val="22"/>
                <w:szCs w:val="22"/>
              </w:rPr>
              <w:t>Highlights: 2</w:t>
            </w:r>
            <w:r w:rsidR="001F23ED">
              <w:rPr>
                <w:rFonts w:ascii="Calibri" w:hAnsi="Calibri" w:cs="Calibri"/>
                <w:bCs/>
                <w:sz w:val="22"/>
                <w:szCs w:val="22"/>
              </w:rPr>
              <w:t>,578</w:t>
            </w:r>
            <w:r>
              <w:rPr>
                <w:rFonts w:ascii="Calibri" w:hAnsi="Calibri" w:cs="Calibri"/>
                <w:bCs/>
                <w:sz w:val="22"/>
                <w:szCs w:val="22"/>
              </w:rPr>
              <w:t xml:space="preserve"> ADA risk screening were conducted</w:t>
            </w:r>
            <w:r w:rsidR="001F23ED">
              <w:rPr>
                <w:rFonts w:ascii="Calibri" w:hAnsi="Calibri" w:cs="Calibri"/>
                <w:bCs/>
                <w:sz w:val="22"/>
                <w:szCs w:val="22"/>
              </w:rPr>
              <w:t xml:space="preserve"> at 67 sites</w:t>
            </w:r>
            <w:r>
              <w:rPr>
                <w:rFonts w:ascii="Calibri" w:hAnsi="Calibri" w:cs="Calibri"/>
                <w:bCs/>
                <w:sz w:val="22"/>
                <w:szCs w:val="22"/>
              </w:rPr>
              <w:t>.  17</w:t>
            </w:r>
            <w:r w:rsidR="001F23ED">
              <w:rPr>
                <w:rFonts w:ascii="Calibri" w:hAnsi="Calibri" w:cs="Calibri"/>
                <w:bCs/>
                <w:sz w:val="22"/>
                <w:szCs w:val="22"/>
              </w:rPr>
              <w:t>8</w:t>
            </w:r>
            <w:r>
              <w:rPr>
                <w:rFonts w:ascii="Calibri" w:hAnsi="Calibri" w:cs="Calibri"/>
                <w:bCs/>
                <w:sz w:val="22"/>
                <w:szCs w:val="22"/>
              </w:rPr>
              <w:t xml:space="preserve">% increase from the amount </w:t>
            </w:r>
            <w:r w:rsidR="001F23ED">
              <w:rPr>
                <w:rFonts w:ascii="Calibri" w:hAnsi="Calibri" w:cs="Calibri"/>
                <w:bCs/>
                <w:sz w:val="22"/>
                <w:szCs w:val="22"/>
              </w:rPr>
              <w:t xml:space="preserve">of screenings </w:t>
            </w:r>
            <w:r>
              <w:rPr>
                <w:rFonts w:ascii="Calibri" w:hAnsi="Calibri" w:cs="Calibri"/>
                <w:bCs/>
                <w:sz w:val="22"/>
                <w:szCs w:val="22"/>
              </w:rPr>
              <w:t xml:space="preserve">conducted the previous year. </w:t>
            </w:r>
            <w:r w:rsidR="001F23ED" w:rsidRPr="001F23ED">
              <w:rPr>
                <w:rFonts w:ascii="Calibri" w:hAnsi="Calibri" w:cs="Calibri"/>
                <w:bCs/>
                <w:sz w:val="22"/>
                <w:szCs w:val="22"/>
              </w:rPr>
              <w:t>1</w:t>
            </w:r>
            <w:r w:rsidR="001F23ED">
              <w:rPr>
                <w:rFonts w:ascii="Calibri" w:hAnsi="Calibri" w:cs="Calibri"/>
                <w:bCs/>
                <w:sz w:val="22"/>
                <w:szCs w:val="22"/>
              </w:rPr>
              <w:t>,</w:t>
            </w:r>
            <w:r w:rsidR="001F23ED" w:rsidRPr="001F23ED">
              <w:rPr>
                <w:rFonts w:ascii="Calibri" w:hAnsi="Calibri" w:cs="Calibri"/>
                <w:bCs/>
                <w:sz w:val="22"/>
                <w:szCs w:val="22"/>
              </w:rPr>
              <w:t xml:space="preserve">136 of </w:t>
            </w:r>
            <w:r w:rsidR="001F23ED">
              <w:rPr>
                <w:rFonts w:ascii="Calibri" w:hAnsi="Calibri" w:cs="Calibri"/>
                <w:bCs/>
                <w:sz w:val="22"/>
                <w:szCs w:val="22"/>
              </w:rPr>
              <w:t>those screened were found</w:t>
            </w:r>
            <w:r w:rsidR="001F23ED" w:rsidRPr="001F23ED">
              <w:rPr>
                <w:rFonts w:ascii="Calibri" w:hAnsi="Calibri" w:cs="Calibri"/>
                <w:bCs/>
                <w:sz w:val="22"/>
                <w:szCs w:val="22"/>
              </w:rPr>
              <w:t xml:space="preserve"> to be at risk for developing type II diabetes and referred for further assessment.  </w:t>
            </w:r>
          </w:p>
          <w:p w:rsidR="00E416D0" w:rsidRDefault="00E416D0" w:rsidP="00146E9E">
            <w:pPr>
              <w:pStyle w:val="ListParagraph"/>
              <w:ind w:left="0"/>
              <w:jc w:val="both"/>
              <w:rPr>
                <w:rFonts w:ascii="Calibri" w:hAnsi="Calibri" w:cs="Calibri"/>
                <w:bCs/>
                <w:sz w:val="22"/>
                <w:szCs w:val="22"/>
              </w:rPr>
            </w:pPr>
            <w:r>
              <w:rPr>
                <w:rFonts w:ascii="Calibri" w:hAnsi="Calibri" w:cs="Calibri"/>
                <w:bCs/>
                <w:sz w:val="22"/>
                <w:szCs w:val="22"/>
              </w:rPr>
              <w:t>Discussion points that followed her presentation included:</w:t>
            </w:r>
          </w:p>
          <w:p w:rsidR="00E416D0" w:rsidRDefault="00E416D0" w:rsidP="00146E9E">
            <w:pPr>
              <w:pStyle w:val="ListParagraph"/>
              <w:numPr>
                <w:ilvl w:val="0"/>
                <w:numId w:val="20"/>
              </w:numPr>
              <w:jc w:val="both"/>
              <w:rPr>
                <w:rFonts w:ascii="Calibri" w:hAnsi="Calibri" w:cs="Calibri"/>
                <w:bCs/>
                <w:sz w:val="22"/>
                <w:szCs w:val="22"/>
              </w:rPr>
            </w:pPr>
            <w:r>
              <w:rPr>
                <w:rFonts w:ascii="Calibri" w:hAnsi="Calibri" w:cs="Calibri"/>
                <w:bCs/>
                <w:sz w:val="22"/>
                <w:szCs w:val="22"/>
              </w:rPr>
              <w:t>Andrea Bradley:  Collaboration with the Healthier Together Initiative through Palm Healthcare – share our results with these groups.  In particular, Jupiter selected diabetes as their “cause” to address.</w:t>
            </w:r>
          </w:p>
          <w:p w:rsidR="00E416D0" w:rsidRDefault="00E416D0" w:rsidP="00146E9E">
            <w:pPr>
              <w:pStyle w:val="ListParagraph"/>
              <w:numPr>
                <w:ilvl w:val="0"/>
                <w:numId w:val="20"/>
              </w:numPr>
              <w:jc w:val="both"/>
              <w:rPr>
                <w:rFonts w:ascii="Calibri" w:hAnsi="Calibri" w:cs="Calibri"/>
                <w:bCs/>
                <w:sz w:val="22"/>
                <w:szCs w:val="22"/>
              </w:rPr>
            </w:pPr>
            <w:r>
              <w:rPr>
                <w:rFonts w:ascii="Calibri" w:hAnsi="Calibri" w:cs="Calibri"/>
                <w:bCs/>
                <w:sz w:val="22"/>
                <w:szCs w:val="22"/>
              </w:rPr>
              <w:t xml:space="preserve">Eugenia Millender: Where else can we present this information?  </w:t>
            </w:r>
          </w:p>
          <w:p w:rsidR="00E416D0" w:rsidRPr="009245E6" w:rsidRDefault="00E416D0" w:rsidP="00146E9E">
            <w:pPr>
              <w:pStyle w:val="ListParagraph"/>
              <w:numPr>
                <w:ilvl w:val="0"/>
                <w:numId w:val="20"/>
              </w:numPr>
              <w:jc w:val="both"/>
              <w:rPr>
                <w:rFonts w:ascii="Calibri" w:hAnsi="Calibri" w:cs="Calibri"/>
                <w:bCs/>
                <w:sz w:val="22"/>
                <w:szCs w:val="22"/>
              </w:rPr>
            </w:pPr>
            <w:r>
              <w:rPr>
                <w:rFonts w:ascii="Calibri" w:hAnsi="Calibri" w:cs="Calibri"/>
                <w:bCs/>
                <w:sz w:val="22"/>
                <w:szCs w:val="22"/>
              </w:rPr>
              <w:t xml:space="preserve">Barbara Jacobowitz: It would be beneficial to see this information mapped.  </w:t>
            </w:r>
          </w:p>
        </w:tc>
        <w:tc>
          <w:tcPr>
            <w:tcW w:w="5112" w:type="dxa"/>
            <w:shd w:val="clear" w:color="auto" w:fill="auto"/>
            <w:vAlign w:val="center"/>
          </w:tcPr>
          <w:p w:rsidR="00A66A97" w:rsidRDefault="00E416D0" w:rsidP="00E416D0">
            <w:pPr>
              <w:spacing w:after="120"/>
              <w:jc w:val="both"/>
              <w:rPr>
                <w:rFonts w:ascii="Calibri" w:hAnsi="Calibri" w:cs="Calibri"/>
                <w:bCs/>
                <w:sz w:val="22"/>
                <w:szCs w:val="22"/>
              </w:rPr>
            </w:pPr>
            <w:r w:rsidRPr="00E416D0">
              <w:rPr>
                <w:rFonts w:ascii="Calibri" w:hAnsi="Calibri" w:cs="Calibri"/>
                <w:bCs/>
                <w:sz w:val="22"/>
                <w:szCs w:val="22"/>
              </w:rPr>
              <w:t xml:space="preserve">Dr. Millender’s PowerPoint presentation will be made available on the Diabetes Coalition website.  </w:t>
            </w:r>
          </w:p>
          <w:p w:rsidR="00E416D0" w:rsidRDefault="00E416D0" w:rsidP="00E416D0">
            <w:pPr>
              <w:spacing w:after="120"/>
              <w:jc w:val="both"/>
              <w:rPr>
                <w:rFonts w:ascii="Calibri" w:hAnsi="Calibri" w:cs="Calibri"/>
                <w:bCs/>
                <w:sz w:val="22"/>
                <w:szCs w:val="22"/>
              </w:rPr>
            </w:pPr>
          </w:p>
          <w:p w:rsidR="00E416D0" w:rsidRDefault="00E416D0" w:rsidP="00E416D0">
            <w:pPr>
              <w:spacing w:after="120"/>
              <w:jc w:val="both"/>
              <w:rPr>
                <w:rFonts w:ascii="Calibri" w:hAnsi="Calibri" w:cs="Calibri"/>
                <w:bCs/>
                <w:sz w:val="22"/>
                <w:szCs w:val="22"/>
              </w:rPr>
            </w:pPr>
            <w:r>
              <w:rPr>
                <w:rFonts w:ascii="Calibri" w:hAnsi="Calibri" w:cs="Calibri"/>
                <w:bCs/>
                <w:sz w:val="22"/>
                <w:szCs w:val="22"/>
              </w:rPr>
              <w:t xml:space="preserve">If you know of an opportunity to present our Diabetes Week 2014 results to other groups – please contact Data and Resource Committee Chair, Eugenia Millender. </w:t>
            </w:r>
          </w:p>
        </w:tc>
      </w:tr>
      <w:tr w:rsidR="00FD1D08" w:rsidRPr="0087149B" w:rsidTr="003E5202">
        <w:tc>
          <w:tcPr>
            <w:tcW w:w="3078" w:type="dxa"/>
            <w:shd w:val="clear" w:color="auto" w:fill="auto"/>
            <w:vAlign w:val="center"/>
          </w:tcPr>
          <w:p w:rsidR="007A2D12" w:rsidRDefault="007A2D12" w:rsidP="00E416D0">
            <w:pPr>
              <w:pStyle w:val="ListParagraph"/>
              <w:jc w:val="both"/>
              <w:rPr>
                <w:rFonts w:ascii="Calibri" w:hAnsi="Calibri" w:cs="Calibri"/>
                <w:bCs/>
                <w:sz w:val="22"/>
                <w:szCs w:val="22"/>
              </w:rPr>
            </w:pPr>
          </w:p>
          <w:p w:rsidR="00E86862" w:rsidRDefault="00E86862" w:rsidP="00E416D0">
            <w:pPr>
              <w:pStyle w:val="ListParagraph"/>
              <w:jc w:val="both"/>
              <w:rPr>
                <w:rFonts w:ascii="Calibri" w:hAnsi="Calibri" w:cs="Calibri"/>
                <w:bCs/>
                <w:sz w:val="22"/>
                <w:szCs w:val="22"/>
              </w:rPr>
            </w:pPr>
          </w:p>
          <w:p w:rsidR="00E86862" w:rsidRPr="00E416D0" w:rsidRDefault="00E416D0" w:rsidP="00E416D0">
            <w:pPr>
              <w:rPr>
                <w:rFonts w:ascii="Calibri" w:hAnsi="Calibri" w:cs="Calibri"/>
                <w:bCs/>
                <w:sz w:val="22"/>
                <w:szCs w:val="22"/>
              </w:rPr>
            </w:pPr>
            <w:r>
              <w:rPr>
                <w:rFonts w:ascii="Calibri" w:hAnsi="Calibri" w:cs="Calibri"/>
                <w:bCs/>
                <w:sz w:val="22"/>
                <w:szCs w:val="22"/>
              </w:rPr>
              <w:t>Transition in Leadership</w:t>
            </w:r>
          </w:p>
          <w:p w:rsidR="00E86862" w:rsidRPr="007A2D12" w:rsidRDefault="00E86862" w:rsidP="00E416D0">
            <w:pPr>
              <w:pStyle w:val="ListParagraph"/>
              <w:jc w:val="both"/>
              <w:rPr>
                <w:rFonts w:ascii="Calibri" w:hAnsi="Calibri" w:cs="Calibri"/>
                <w:bCs/>
                <w:sz w:val="22"/>
                <w:szCs w:val="22"/>
              </w:rPr>
            </w:pPr>
          </w:p>
        </w:tc>
        <w:tc>
          <w:tcPr>
            <w:tcW w:w="6210" w:type="dxa"/>
            <w:shd w:val="clear" w:color="auto" w:fill="auto"/>
          </w:tcPr>
          <w:p w:rsidR="00060868" w:rsidRDefault="00060868" w:rsidP="00E416D0">
            <w:pPr>
              <w:pStyle w:val="ListParagraph"/>
              <w:ind w:left="0"/>
              <w:jc w:val="both"/>
              <w:rPr>
                <w:rFonts w:ascii="Calibri" w:hAnsi="Calibri" w:cs="Calibri"/>
                <w:bCs/>
                <w:sz w:val="22"/>
                <w:szCs w:val="22"/>
              </w:rPr>
            </w:pPr>
          </w:p>
          <w:p w:rsidR="00D56ADE" w:rsidRDefault="00D56ADE" w:rsidP="00E416D0">
            <w:pPr>
              <w:pStyle w:val="ListParagraph"/>
              <w:ind w:left="0"/>
              <w:jc w:val="both"/>
              <w:rPr>
                <w:rFonts w:ascii="Calibri" w:hAnsi="Calibri" w:cs="Calibri"/>
                <w:bCs/>
                <w:sz w:val="22"/>
                <w:szCs w:val="22"/>
              </w:rPr>
            </w:pPr>
            <w:r>
              <w:rPr>
                <w:rFonts w:ascii="Calibri" w:hAnsi="Calibri" w:cs="Calibri"/>
                <w:bCs/>
                <w:sz w:val="22"/>
                <w:szCs w:val="22"/>
              </w:rPr>
              <w:t xml:space="preserve">Quinn Hayes announced some transition in leadership and management roles that transpired at our last Executive Committee Meeting.  This included individuals from some positions stepping down, and new members volunteering to take on those roles.  </w:t>
            </w:r>
          </w:p>
          <w:p w:rsidR="00D56ADE" w:rsidRDefault="00D56ADE" w:rsidP="00E416D0">
            <w:pPr>
              <w:pStyle w:val="ListParagraph"/>
              <w:ind w:left="0"/>
              <w:jc w:val="both"/>
              <w:rPr>
                <w:rFonts w:ascii="Calibri" w:hAnsi="Calibri" w:cs="Calibri"/>
                <w:bCs/>
                <w:sz w:val="22"/>
                <w:szCs w:val="22"/>
              </w:rPr>
            </w:pPr>
          </w:p>
          <w:p w:rsidR="00D56ADE" w:rsidRDefault="00D56ADE" w:rsidP="00E416D0">
            <w:pPr>
              <w:pStyle w:val="ListParagraph"/>
              <w:ind w:left="0"/>
              <w:jc w:val="both"/>
              <w:rPr>
                <w:rFonts w:ascii="Calibri" w:hAnsi="Calibri" w:cs="Calibri"/>
                <w:bCs/>
                <w:sz w:val="22"/>
                <w:szCs w:val="22"/>
              </w:rPr>
            </w:pPr>
            <w:r>
              <w:rPr>
                <w:rFonts w:ascii="Calibri" w:hAnsi="Calibri" w:cs="Calibri"/>
                <w:bCs/>
                <w:sz w:val="22"/>
                <w:szCs w:val="22"/>
              </w:rPr>
              <w:t>Due to various circumstances,</w:t>
            </w:r>
          </w:p>
          <w:p w:rsidR="00D56ADE" w:rsidRPr="00D56ADE" w:rsidRDefault="00D56ADE" w:rsidP="00D56ADE">
            <w:pPr>
              <w:pStyle w:val="ListParagraph"/>
              <w:numPr>
                <w:ilvl w:val="0"/>
                <w:numId w:val="21"/>
              </w:numPr>
              <w:jc w:val="both"/>
              <w:rPr>
                <w:rFonts w:ascii="Calibri" w:hAnsi="Calibri" w:cs="Calibri"/>
                <w:bCs/>
                <w:sz w:val="22"/>
                <w:szCs w:val="22"/>
              </w:rPr>
            </w:pPr>
            <w:r w:rsidRPr="00D56ADE">
              <w:rPr>
                <w:rFonts w:ascii="Calibri" w:hAnsi="Calibri" w:cs="Calibri"/>
                <w:bCs/>
                <w:sz w:val="22"/>
                <w:szCs w:val="22"/>
              </w:rPr>
              <w:t xml:space="preserve">DeAnna Warren stepped down as Chair of the Diabetes Coalition.  This position is now open for nominations, and voting will occur at our next meeting. </w:t>
            </w:r>
            <w:proofErr w:type="spellStart"/>
            <w:r w:rsidRPr="00D56ADE">
              <w:rPr>
                <w:rFonts w:ascii="Calibri" w:hAnsi="Calibri" w:cs="Calibri"/>
                <w:bCs/>
                <w:sz w:val="22"/>
                <w:szCs w:val="22"/>
              </w:rPr>
              <w:t>Jezabel</w:t>
            </w:r>
            <w:proofErr w:type="spellEnd"/>
            <w:r w:rsidRPr="00D56ADE">
              <w:rPr>
                <w:rFonts w:ascii="Calibri" w:hAnsi="Calibri" w:cs="Calibri"/>
                <w:bCs/>
                <w:sz w:val="22"/>
                <w:szCs w:val="22"/>
              </w:rPr>
              <w:t xml:space="preserve"> </w:t>
            </w:r>
            <w:proofErr w:type="spellStart"/>
            <w:proofErr w:type="gramStart"/>
            <w:r w:rsidRPr="00D56ADE">
              <w:rPr>
                <w:rFonts w:ascii="Calibri" w:hAnsi="Calibri" w:cs="Calibri"/>
                <w:bCs/>
                <w:sz w:val="22"/>
                <w:szCs w:val="22"/>
              </w:rPr>
              <w:t>Maisonet</w:t>
            </w:r>
            <w:proofErr w:type="spellEnd"/>
            <w:r w:rsidRPr="00D56ADE">
              <w:rPr>
                <w:rFonts w:ascii="Calibri" w:hAnsi="Calibri" w:cs="Calibri"/>
                <w:bCs/>
                <w:sz w:val="22"/>
                <w:szCs w:val="22"/>
              </w:rPr>
              <w:t>,</w:t>
            </w:r>
            <w:proofErr w:type="gramEnd"/>
            <w:r w:rsidRPr="00D56ADE">
              <w:rPr>
                <w:rFonts w:ascii="Calibri" w:hAnsi="Calibri" w:cs="Calibri"/>
                <w:bCs/>
                <w:sz w:val="22"/>
                <w:szCs w:val="22"/>
              </w:rPr>
              <w:t xml:space="preserve"> volunteered to act as interim Chair until the position was filled.</w:t>
            </w:r>
          </w:p>
          <w:p w:rsidR="00D56ADE" w:rsidRDefault="00D56ADE" w:rsidP="00D56ADE">
            <w:pPr>
              <w:pStyle w:val="ListParagraph"/>
              <w:numPr>
                <w:ilvl w:val="0"/>
                <w:numId w:val="21"/>
              </w:numPr>
              <w:jc w:val="both"/>
              <w:rPr>
                <w:rFonts w:ascii="Calibri" w:hAnsi="Calibri" w:cs="Calibri"/>
                <w:bCs/>
                <w:sz w:val="22"/>
                <w:szCs w:val="22"/>
              </w:rPr>
            </w:pPr>
            <w:r>
              <w:rPr>
                <w:rFonts w:ascii="Calibri" w:hAnsi="Calibri" w:cs="Calibri"/>
                <w:bCs/>
                <w:sz w:val="22"/>
                <w:szCs w:val="22"/>
              </w:rPr>
              <w:t>Andrea Stevenson stepped down as Chair of the Data and Resource Committee.  Eugenia Millender volunteered to take over as Chair of this committee.</w:t>
            </w:r>
          </w:p>
          <w:p w:rsidR="00D56ADE" w:rsidRDefault="00D56ADE" w:rsidP="00D56ADE">
            <w:pPr>
              <w:pStyle w:val="ListParagraph"/>
              <w:numPr>
                <w:ilvl w:val="0"/>
                <w:numId w:val="21"/>
              </w:numPr>
              <w:jc w:val="both"/>
              <w:rPr>
                <w:rFonts w:ascii="Calibri" w:hAnsi="Calibri" w:cs="Calibri"/>
                <w:bCs/>
                <w:sz w:val="22"/>
                <w:szCs w:val="22"/>
              </w:rPr>
            </w:pPr>
            <w:r>
              <w:rPr>
                <w:rFonts w:ascii="Calibri" w:hAnsi="Calibri" w:cs="Calibri"/>
                <w:bCs/>
                <w:sz w:val="22"/>
                <w:szCs w:val="22"/>
              </w:rPr>
              <w:t>Marge Sullivan stepped down as Chair of the Outreach &amp; Education committee.  Diane Williams volunteered to take over as Chair of this committee.</w:t>
            </w:r>
          </w:p>
          <w:p w:rsidR="00D56ADE" w:rsidRPr="00D56ADE" w:rsidRDefault="00D56ADE" w:rsidP="00D56ADE">
            <w:pPr>
              <w:pStyle w:val="ListParagraph"/>
              <w:numPr>
                <w:ilvl w:val="0"/>
                <w:numId w:val="21"/>
              </w:numPr>
              <w:jc w:val="both"/>
              <w:rPr>
                <w:rFonts w:ascii="Calibri" w:hAnsi="Calibri" w:cs="Calibri"/>
                <w:bCs/>
                <w:sz w:val="22"/>
                <w:szCs w:val="22"/>
              </w:rPr>
            </w:pPr>
            <w:r>
              <w:rPr>
                <w:rFonts w:ascii="Calibri" w:hAnsi="Calibri" w:cs="Calibri"/>
                <w:bCs/>
                <w:sz w:val="22"/>
                <w:szCs w:val="22"/>
              </w:rPr>
              <w:t>Mario Aguilar is no longer serving as Program Coordinator.  His position ended as our contract with Palm Healthcare ends Apr. 30.  We are very thankful for all Mario has done for the Coalition.</w:t>
            </w:r>
          </w:p>
        </w:tc>
        <w:tc>
          <w:tcPr>
            <w:tcW w:w="5112" w:type="dxa"/>
            <w:shd w:val="clear" w:color="auto" w:fill="auto"/>
            <w:vAlign w:val="center"/>
          </w:tcPr>
          <w:p w:rsidR="000A3866" w:rsidRDefault="00D56ADE" w:rsidP="00E416D0">
            <w:pPr>
              <w:jc w:val="both"/>
              <w:rPr>
                <w:rFonts w:ascii="Calibri" w:hAnsi="Calibri" w:cs="Calibri"/>
                <w:bCs/>
                <w:sz w:val="22"/>
                <w:szCs w:val="22"/>
              </w:rPr>
            </w:pPr>
            <w:r>
              <w:rPr>
                <w:rFonts w:ascii="Calibri" w:hAnsi="Calibri" w:cs="Calibri"/>
                <w:bCs/>
                <w:sz w:val="22"/>
                <w:szCs w:val="22"/>
              </w:rPr>
              <w:t>See next agenda item below</w:t>
            </w:r>
          </w:p>
        </w:tc>
      </w:tr>
      <w:tr w:rsidR="000A3866" w:rsidRPr="0087149B" w:rsidTr="00B11770">
        <w:tc>
          <w:tcPr>
            <w:tcW w:w="3078" w:type="dxa"/>
            <w:shd w:val="clear" w:color="auto" w:fill="auto"/>
            <w:vAlign w:val="center"/>
          </w:tcPr>
          <w:p w:rsidR="00C738BD" w:rsidRDefault="00C738BD" w:rsidP="00E416D0">
            <w:pPr>
              <w:jc w:val="both"/>
              <w:rPr>
                <w:rFonts w:ascii="Calibri" w:hAnsi="Calibri" w:cs="Calibri"/>
                <w:bCs/>
                <w:sz w:val="22"/>
                <w:szCs w:val="22"/>
              </w:rPr>
            </w:pPr>
          </w:p>
          <w:p w:rsidR="00E86862" w:rsidRDefault="00D56ADE" w:rsidP="00E416D0">
            <w:pPr>
              <w:jc w:val="both"/>
              <w:rPr>
                <w:rFonts w:ascii="Calibri" w:hAnsi="Calibri" w:cs="Calibri"/>
                <w:bCs/>
                <w:sz w:val="22"/>
                <w:szCs w:val="22"/>
              </w:rPr>
            </w:pPr>
            <w:r>
              <w:rPr>
                <w:rFonts w:ascii="Calibri" w:hAnsi="Calibri" w:cs="Calibri"/>
                <w:bCs/>
                <w:sz w:val="22"/>
                <w:szCs w:val="22"/>
              </w:rPr>
              <w:t>New Leadership Opportunities</w:t>
            </w:r>
          </w:p>
          <w:p w:rsidR="00E86862" w:rsidRDefault="00E86862" w:rsidP="00E416D0">
            <w:pPr>
              <w:jc w:val="both"/>
              <w:rPr>
                <w:rFonts w:ascii="Calibri" w:hAnsi="Calibri" w:cs="Calibri"/>
                <w:bCs/>
                <w:sz w:val="22"/>
                <w:szCs w:val="22"/>
              </w:rPr>
            </w:pPr>
          </w:p>
          <w:p w:rsidR="00E86862" w:rsidRDefault="00E86862" w:rsidP="00E416D0">
            <w:pPr>
              <w:jc w:val="both"/>
              <w:rPr>
                <w:rFonts w:ascii="Calibri" w:hAnsi="Calibri" w:cs="Calibri"/>
                <w:bCs/>
                <w:sz w:val="22"/>
                <w:szCs w:val="22"/>
              </w:rPr>
            </w:pPr>
          </w:p>
        </w:tc>
        <w:tc>
          <w:tcPr>
            <w:tcW w:w="6210" w:type="dxa"/>
            <w:shd w:val="clear" w:color="auto" w:fill="auto"/>
          </w:tcPr>
          <w:p w:rsidR="00D56ADE" w:rsidRDefault="00D56ADE" w:rsidP="00E416D0">
            <w:pPr>
              <w:spacing w:after="120"/>
              <w:jc w:val="both"/>
              <w:rPr>
                <w:rFonts w:ascii="Calibri" w:hAnsi="Calibri" w:cs="Calibri"/>
                <w:bCs/>
                <w:sz w:val="22"/>
                <w:szCs w:val="22"/>
              </w:rPr>
            </w:pPr>
            <w:r>
              <w:rPr>
                <w:rFonts w:ascii="Calibri" w:hAnsi="Calibri" w:cs="Calibri"/>
                <w:bCs/>
                <w:sz w:val="22"/>
                <w:szCs w:val="22"/>
              </w:rPr>
              <w:t xml:space="preserve">Carol Rodriguez announced that the coalition is currently accepting nominations for a new Chair to serve as our leader.  </w:t>
            </w:r>
          </w:p>
          <w:p w:rsidR="00005380" w:rsidRDefault="00D56ADE" w:rsidP="00D30C14">
            <w:pPr>
              <w:spacing w:after="120"/>
              <w:jc w:val="both"/>
              <w:rPr>
                <w:rFonts w:ascii="Calibri" w:hAnsi="Calibri" w:cs="Calibri"/>
                <w:bCs/>
                <w:sz w:val="22"/>
                <w:szCs w:val="22"/>
              </w:rPr>
            </w:pPr>
            <w:r>
              <w:rPr>
                <w:rFonts w:ascii="Calibri" w:hAnsi="Calibri" w:cs="Calibri"/>
                <w:bCs/>
                <w:sz w:val="22"/>
                <w:szCs w:val="22"/>
              </w:rPr>
              <w:t xml:space="preserve">As everyone in attendance has passion for the prevention and management of diabetes, Carol encouraged attendees to put some thought into the ways in which they can contribute through a leadership role or participating on a committee.  </w:t>
            </w:r>
          </w:p>
          <w:p w:rsidR="00D30C14" w:rsidRDefault="00D30C14" w:rsidP="00D30C14">
            <w:pPr>
              <w:spacing w:after="120"/>
              <w:jc w:val="both"/>
              <w:rPr>
                <w:rFonts w:ascii="Calibri" w:hAnsi="Calibri" w:cs="Calibri"/>
                <w:bCs/>
                <w:sz w:val="22"/>
                <w:szCs w:val="22"/>
              </w:rPr>
            </w:pPr>
            <w:r>
              <w:rPr>
                <w:rFonts w:ascii="Calibri" w:hAnsi="Calibri" w:cs="Calibri"/>
                <w:bCs/>
                <w:sz w:val="22"/>
                <w:szCs w:val="22"/>
              </w:rPr>
              <w:t xml:space="preserve">We would like to have co-chairs for each committee.  </w:t>
            </w:r>
          </w:p>
          <w:p w:rsidR="00D30C14" w:rsidRDefault="00D30C14" w:rsidP="00D30C14">
            <w:pPr>
              <w:spacing w:after="120"/>
              <w:jc w:val="both"/>
              <w:rPr>
                <w:rFonts w:ascii="Calibri" w:hAnsi="Calibri" w:cs="Calibri"/>
                <w:bCs/>
                <w:sz w:val="22"/>
                <w:szCs w:val="22"/>
              </w:rPr>
            </w:pPr>
            <w:r>
              <w:rPr>
                <w:rFonts w:ascii="Calibri" w:hAnsi="Calibri" w:cs="Calibri"/>
                <w:bCs/>
                <w:sz w:val="22"/>
                <w:szCs w:val="22"/>
              </w:rPr>
              <w:t xml:space="preserve">Committee Chairs discussed what type of skills/talents they were looking for on their committees and/or what type of activities the committees will be engaged in.  </w:t>
            </w:r>
          </w:p>
          <w:p w:rsidR="00D30C14" w:rsidRDefault="00D30C14" w:rsidP="003D11E6">
            <w:pPr>
              <w:jc w:val="both"/>
              <w:rPr>
                <w:rFonts w:ascii="Calibri" w:hAnsi="Calibri" w:cs="Calibri"/>
                <w:bCs/>
                <w:sz w:val="22"/>
                <w:szCs w:val="22"/>
                <w:u w:val="single"/>
              </w:rPr>
            </w:pPr>
            <w:r w:rsidRPr="00146E9E">
              <w:rPr>
                <w:rFonts w:ascii="Calibri" w:hAnsi="Calibri" w:cs="Calibri"/>
                <w:bCs/>
                <w:sz w:val="22"/>
                <w:szCs w:val="22"/>
                <w:u w:val="single"/>
              </w:rPr>
              <w:t>Diane Williams: Outreach and Education</w:t>
            </w:r>
          </w:p>
          <w:p w:rsidR="003D11E6" w:rsidRDefault="00D01325" w:rsidP="003D11E6">
            <w:pPr>
              <w:jc w:val="both"/>
              <w:rPr>
                <w:rFonts w:ascii="Calibri" w:hAnsi="Calibri" w:cs="Calibri"/>
                <w:bCs/>
                <w:sz w:val="22"/>
                <w:szCs w:val="22"/>
              </w:rPr>
            </w:pPr>
            <w:hyperlink r:id="rId10" w:history="1">
              <w:r w:rsidR="003D11E6" w:rsidRPr="00C57FC5">
                <w:rPr>
                  <w:rStyle w:val="Hyperlink"/>
                  <w:rFonts w:ascii="Calibri" w:hAnsi="Calibri" w:cs="Calibri"/>
                  <w:bCs/>
                  <w:sz w:val="22"/>
                  <w:szCs w:val="22"/>
                </w:rPr>
                <w:t>diane@friendsofelsol.org</w:t>
              </w:r>
            </w:hyperlink>
          </w:p>
          <w:p w:rsidR="00146E9E" w:rsidRDefault="00146E9E" w:rsidP="003D11E6">
            <w:pPr>
              <w:spacing w:after="120"/>
              <w:rPr>
                <w:rFonts w:ascii="Calibri" w:hAnsi="Calibri" w:cs="Calibri"/>
                <w:bCs/>
                <w:sz w:val="22"/>
                <w:szCs w:val="22"/>
              </w:rPr>
            </w:pPr>
            <w:r>
              <w:rPr>
                <w:rFonts w:ascii="Calibri" w:hAnsi="Calibri" w:cs="Calibri"/>
                <w:bCs/>
                <w:sz w:val="22"/>
                <w:szCs w:val="22"/>
              </w:rPr>
              <w:t>This committee is looking for volunteers to assist with representing the Diabetes Coalition at health related events in the community to share dia</w:t>
            </w:r>
            <w:r w:rsidR="00A8759E">
              <w:rPr>
                <w:rFonts w:ascii="Calibri" w:hAnsi="Calibri" w:cs="Calibri"/>
                <w:bCs/>
                <w:sz w:val="22"/>
                <w:szCs w:val="22"/>
              </w:rPr>
              <w:t>betes educational materials, coalition membership information, and to complete ADA risk screens.</w:t>
            </w:r>
          </w:p>
          <w:p w:rsidR="003D11E6" w:rsidRDefault="00D30C14" w:rsidP="003D11E6">
            <w:pPr>
              <w:spacing w:after="120"/>
              <w:rPr>
                <w:rFonts w:ascii="Calibri" w:hAnsi="Calibri" w:cs="Calibri"/>
                <w:bCs/>
                <w:sz w:val="22"/>
                <w:szCs w:val="22"/>
              </w:rPr>
            </w:pPr>
            <w:r w:rsidRPr="00146E9E">
              <w:rPr>
                <w:rFonts w:ascii="Calibri" w:hAnsi="Calibri" w:cs="Calibri"/>
                <w:bCs/>
                <w:sz w:val="22"/>
                <w:szCs w:val="22"/>
                <w:u w:val="single"/>
              </w:rPr>
              <w:t>Eugenia Millender: Data &amp; Resource</w:t>
            </w:r>
            <w:r w:rsidR="00146E9E" w:rsidRPr="00146E9E">
              <w:rPr>
                <w:rFonts w:ascii="Calibri" w:hAnsi="Calibri" w:cs="Calibri"/>
                <w:bCs/>
                <w:sz w:val="22"/>
                <w:szCs w:val="22"/>
                <w:u w:val="single"/>
              </w:rPr>
              <w:t xml:space="preserve"> Committee</w:t>
            </w:r>
            <w:r w:rsidR="003D11E6">
              <w:rPr>
                <w:rFonts w:ascii="Calibri" w:hAnsi="Calibri" w:cs="Calibri"/>
                <w:bCs/>
                <w:sz w:val="22"/>
                <w:szCs w:val="22"/>
                <w:u w:val="single"/>
              </w:rPr>
              <w:t xml:space="preserve">  </w:t>
            </w:r>
            <w:hyperlink r:id="rId11" w:history="1">
              <w:r w:rsidR="003D11E6" w:rsidRPr="00C57FC5">
                <w:rPr>
                  <w:rStyle w:val="Hyperlink"/>
                  <w:rFonts w:ascii="Calibri" w:hAnsi="Calibri" w:cs="Calibri"/>
                  <w:bCs/>
                  <w:sz w:val="22"/>
                  <w:szCs w:val="22"/>
                </w:rPr>
                <w:t>EMILLEND@fau.edu</w:t>
              </w:r>
            </w:hyperlink>
          </w:p>
          <w:p w:rsidR="00146E9E" w:rsidRDefault="00A8759E" w:rsidP="003D11E6">
            <w:pPr>
              <w:spacing w:after="120"/>
              <w:rPr>
                <w:rFonts w:ascii="Calibri" w:hAnsi="Calibri" w:cs="Calibri"/>
                <w:bCs/>
                <w:sz w:val="22"/>
                <w:szCs w:val="22"/>
              </w:rPr>
            </w:pPr>
            <w:r>
              <w:rPr>
                <w:rFonts w:ascii="Calibri" w:hAnsi="Calibri" w:cs="Calibri"/>
                <w:bCs/>
                <w:sz w:val="22"/>
                <w:szCs w:val="22"/>
              </w:rPr>
              <w:t xml:space="preserve">This committee is looking for volunteers to assist with data collection of ADA risk screenings, and training in how to properly complete the risk screens – particularly during Diabetes Week in November.  Also assistance is needed with presenting the data to various groups throughout the community.  </w:t>
            </w:r>
          </w:p>
          <w:p w:rsidR="00D30C14" w:rsidRDefault="00D30C14" w:rsidP="003D11E6">
            <w:pPr>
              <w:jc w:val="both"/>
              <w:rPr>
                <w:rFonts w:ascii="Calibri" w:hAnsi="Calibri" w:cs="Calibri"/>
                <w:bCs/>
                <w:sz w:val="22"/>
                <w:szCs w:val="22"/>
              </w:rPr>
            </w:pPr>
            <w:r w:rsidRPr="00146E9E">
              <w:rPr>
                <w:rFonts w:ascii="Calibri" w:hAnsi="Calibri" w:cs="Calibri"/>
                <w:bCs/>
                <w:sz w:val="22"/>
                <w:szCs w:val="22"/>
                <w:u w:val="single"/>
              </w:rPr>
              <w:t>Carol Rodriguez: Fund Development</w:t>
            </w:r>
            <w:r>
              <w:rPr>
                <w:rFonts w:ascii="Calibri" w:hAnsi="Calibri" w:cs="Calibri"/>
                <w:bCs/>
                <w:sz w:val="22"/>
                <w:szCs w:val="22"/>
              </w:rPr>
              <w:t xml:space="preserve"> (a newly created committee)</w:t>
            </w:r>
          </w:p>
          <w:p w:rsidR="003D11E6" w:rsidRDefault="00D01325" w:rsidP="003D11E6">
            <w:pPr>
              <w:jc w:val="both"/>
              <w:rPr>
                <w:rFonts w:ascii="Calibri" w:hAnsi="Calibri" w:cs="Calibri"/>
                <w:bCs/>
                <w:sz w:val="22"/>
                <w:szCs w:val="22"/>
              </w:rPr>
            </w:pPr>
            <w:hyperlink r:id="rId12" w:history="1">
              <w:r w:rsidR="003D11E6" w:rsidRPr="00C57FC5">
                <w:rPr>
                  <w:rStyle w:val="Hyperlink"/>
                  <w:rFonts w:ascii="Calibri" w:hAnsi="Calibri" w:cs="Calibri"/>
                  <w:bCs/>
                  <w:sz w:val="22"/>
                  <w:szCs w:val="22"/>
                </w:rPr>
                <w:t>crodriguez@gladesinitiative.org</w:t>
              </w:r>
            </w:hyperlink>
            <w:r w:rsidR="003D11E6">
              <w:rPr>
                <w:rFonts w:ascii="Calibri" w:hAnsi="Calibri" w:cs="Calibri"/>
                <w:bCs/>
                <w:sz w:val="22"/>
                <w:szCs w:val="22"/>
              </w:rPr>
              <w:t xml:space="preserve"> </w:t>
            </w:r>
          </w:p>
          <w:p w:rsidR="00146E9E" w:rsidRDefault="00146E9E" w:rsidP="00D30C14">
            <w:pPr>
              <w:spacing w:after="120"/>
              <w:jc w:val="both"/>
              <w:rPr>
                <w:rFonts w:ascii="Calibri" w:hAnsi="Calibri" w:cs="Calibri"/>
                <w:bCs/>
                <w:sz w:val="22"/>
                <w:szCs w:val="22"/>
              </w:rPr>
            </w:pPr>
            <w:r>
              <w:rPr>
                <w:rFonts w:ascii="Calibri" w:hAnsi="Calibri" w:cs="Calibri"/>
                <w:bCs/>
                <w:sz w:val="22"/>
                <w:szCs w:val="22"/>
              </w:rPr>
              <w:t>This committee would like help with grant writing, or reviewing of grants that will be submitted on behalf of the Diabetes Coalition.</w:t>
            </w:r>
          </w:p>
          <w:p w:rsidR="00D30C14" w:rsidRPr="00146E9E" w:rsidRDefault="00D30C14" w:rsidP="00D30C14">
            <w:pPr>
              <w:spacing w:after="120"/>
              <w:jc w:val="both"/>
              <w:rPr>
                <w:rFonts w:ascii="Calibri" w:hAnsi="Calibri" w:cs="Calibri"/>
                <w:bCs/>
                <w:sz w:val="22"/>
                <w:szCs w:val="22"/>
                <w:u w:val="single"/>
              </w:rPr>
            </w:pPr>
            <w:r w:rsidRPr="00146E9E">
              <w:rPr>
                <w:rFonts w:ascii="Calibri" w:hAnsi="Calibri" w:cs="Calibri"/>
                <w:bCs/>
                <w:sz w:val="22"/>
                <w:szCs w:val="22"/>
                <w:u w:val="single"/>
              </w:rPr>
              <w:t>Lead TBD: Marketing Committee</w:t>
            </w:r>
          </w:p>
          <w:p w:rsidR="00146E9E" w:rsidRDefault="00146E9E" w:rsidP="00D30C14">
            <w:pPr>
              <w:spacing w:after="120"/>
              <w:jc w:val="both"/>
              <w:rPr>
                <w:rFonts w:ascii="Calibri" w:hAnsi="Calibri" w:cs="Calibri"/>
                <w:bCs/>
                <w:sz w:val="22"/>
                <w:szCs w:val="22"/>
              </w:rPr>
            </w:pPr>
            <w:r>
              <w:rPr>
                <w:rFonts w:ascii="Calibri" w:hAnsi="Calibri" w:cs="Calibri"/>
                <w:bCs/>
                <w:sz w:val="22"/>
                <w:szCs w:val="22"/>
              </w:rPr>
              <w:t xml:space="preserve">Marketing the Diabetes Coalition in the community - goes hand in hand with outreach. </w:t>
            </w:r>
            <w:r w:rsidR="00A8759E">
              <w:rPr>
                <w:rFonts w:ascii="Calibri" w:hAnsi="Calibri" w:cs="Calibri"/>
                <w:bCs/>
                <w:sz w:val="22"/>
                <w:szCs w:val="22"/>
              </w:rPr>
              <w:t xml:space="preserve">Membership recruitment. </w:t>
            </w:r>
          </w:p>
          <w:p w:rsidR="00A8759E" w:rsidRDefault="00D30C14" w:rsidP="00D30C14">
            <w:pPr>
              <w:spacing w:after="120"/>
              <w:jc w:val="both"/>
              <w:rPr>
                <w:rFonts w:ascii="Calibri" w:hAnsi="Calibri" w:cs="Calibri"/>
                <w:bCs/>
                <w:sz w:val="22"/>
                <w:szCs w:val="22"/>
                <w:u w:val="single"/>
              </w:rPr>
            </w:pPr>
            <w:r w:rsidRPr="00146E9E">
              <w:rPr>
                <w:rFonts w:ascii="Calibri" w:hAnsi="Calibri" w:cs="Calibri"/>
                <w:bCs/>
                <w:sz w:val="22"/>
                <w:szCs w:val="22"/>
                <w:u w:val="single"/>
              </w:rPr>
              <w:t>Cynthia Clayton: Policy</w:t>
            </w:r>
          </w:p>
          <w:p w:rsidR="00A8759E" w:rsidRPr="00A8759E" w:rsidRDefault="00A8759E" w:rsidP="00D30C14">
            <w:pPr>
              <w:spacing w:after="120"/>
              <w:jc w:val="both"/>
              <w:rPr>
                <w:rFonts w:ascii="Calibri" w:hAnsi="Calibri" w:cs="Calibri"/>
                <w:bCs/>
                <w:sz w:val="22"/>
                <w:szCs w:val="22"/>
              </w:rPr>
            </w:pPr>
            <w:r w:rsidRPr="00A8759E">
              <w:rPr>
                <w:rFonts w:ascii="Calibri" w:hAnsi="Calibri" w:cs="Calibri"/>
                <w:bCs/>
                <w:sz w:val="22"/>
                <w:szCs w:val="22"/>
              </w:rPr>
              <w:t xml:space="preserve">This committee </w:t>
            </w:r>
            <w:r w:rsidR="003D11E6">
              <w:rPr>
                <w:rFonts w:ascii="Calibri" w:hAnsi="Calibri" w:cs="Calibri"/>
                <w:bCs/>
                <w:sz w:val="22"/>
                <w:szCs w:val="22"/>
              </w:rPr>
              <w:t xml:space="preserve">is currently inactive.  Committee work </w:t>
            </w:r>
            <w:r w:rsidRPr="00A8759E">
              <w:rPr>
                <w:rFonts w:ascii="Calibri" w:hAnsi="Calibri" w:cs="Calibri"/>
                <w:bCs/>
                <w:sz w:val="22"/>
                <w:szCs w:val="22"/>
              </w:rPr>
              <w:t>involves advocacy opportunities for the prevention and management of diabetes.</w:t>
            </w:r>
          </w:p>
          <w:p w:rsidR="00D30C14" w:rsidRPr="00146E9E" w:rsidRDefault="00D30C14" w:rsidP="00D30C14">
            <w:pPr>
              <w:spacing w:after="120"/>
              <w:jc w:val="both"/>
              <w:rPr>
                <w:rFonts w:ascii="Calibri" w:hAnsi="Calibri" w:cs="Calibri"/>
                <w:bCs/>
                <w:sz w:val="22"/>
                <w:szCs w:val="22"/>
                <w:u w:val="single"/>
              </w:rPr>
            </w:pPr>
            <w:r w:rsidRPr="00146E9E">
              <w:rPr>
                <w:rFonts w:ascii="Calibri" w:hAnsi="Calibri" w:cs="Calibri"/>
                <w:bCs/>
                <w:sz w:val="22"/>
                <w:szCs w:val="22"/>
                <w:u w:val="single"/>
              </w:rPr>
              <w:t>Lead TBD: Nominations</w:t>
            </w:r>
          </w:p>
          <w:p w:rsidR="00A8759E" w:rsidRDefault="00A8759E" w:rsidP="00D30C14">
            <w:pPr>
              <w:spacing w:after="120"/>
              <w:jc w:val="both"/>
              <w:rPr>
                <w:rFonts w:ascii="Calibri" w:hAnsi="Calibri" w:cs="Calibri"/>
                <w:bCs/>
                <w:sz w:val="22"/>
                <w:szCs w:val="22"/>
              </w:rPr>
            </w:pPr>
            <w:r>
              <w:rPr>
                <w:rFonts w:ascii="Calibri" w:hAnsi="Calibri" w:cs="Calibri"/>
                <w:bCs/>
                <w:sz w:val="22"/>
                <w:szCs w:val="22"/>
              </w:rPr>
              <w:t xml:space="preserve">This committee (or person) </w:t>
            </w:r>
            <w:r w:rsidR="00146E9E">
              <w:rPr>
                <w:rFonts w:ascii="Calibri" w:hAnsi="Calibri" w:cs="Calibri"/>
                <w:bCs/>
                <w:sz w:val="22"/>
                <w:szCs w:val="22"/>
              </w:rPr>
              <w:t>handle</w:t>
            </w:r>
            <w:r>
              <w:rPr>
                <w:rFonts w:ascii="Calibri" w:hAnsi="Calibri" w:cs="Calibri"/>
                <w:bCs/>
                <w:sz w:val="22"/>
                <w:szCs w:val="22"/>
              </w:rPr>
              <w:t>s</w:t>
            </w:r>
            <w:r w:rsidR="00146E9E">
              <w:rPr>
                <w:rFonts w:ascii="Calibri" w:hAnsi="Calibri" w:cs="Calibri"/>
                <w:bCs/>
                <w:sz w:val="22"/>
                <w:szCs w:val="22"/>
              </w:rPr>
              <w:t xml:space="preserve"> voting and tallying ballots </w:t>
            </w:r>
            <w:r>
              <w:rPr>
                <w:rFonts w:ascii="Calibri" w:hAnsi="Calibri" w:cs="Calibri"/>
                <w:bCs/>
                <w:sz w:val="22"/>
                <w:szCs w:val="22"/>
              </w:rPr>
              <w:t xml:space="preserve">when we vote on executive board members.  </w:t>
            </w:r>
          </w:p>
          <w:p w:rsidR="00A8759E" w:rsidRDefault="00A8759E" w:rsidP="00D30C14">
            <w:pPr>
              <w:spacing w:after="120"/>
              <w:jc w:val="both"/>
              <w:rPr>
                <w:rFonts w:ascii="Calibri" w:hAnsi="Calibri" w:cs="Calibri"/>
                <w:bCs/>
                <w:sz w:val="22"/>
                <w:szCs w:val="22"/>
              </w:rPr>
            </w:pPr>
          </w:p>
          <w:p w:rsidR="00D30C14" w:rsidRDefault="00D30C14" w:rsidP="00D30C14">
            <w:pPr>
              <w:spacing w:after="120"/>
              <w:jc w:val="both"/>
              <w:rPr>
                <w:rFonts w:ascii="Calibri" w:hAnsi="Calibri" w:cs="Calibri"/>
                <w:bCs/>
                <w:sz w:val="22"/>
                <w:szCs w:val="22"/>
              </w:rPr>
            </w:pPr>
            <w:r>
              <w:rPr>
                <w:rFonts w:ascii="Calibri" w:hAnsi="Calibri" w:cs="Calibri"/>
                <w:bCs/>
                <w:sz w:val="22"/>
                <w:szCs w:val="22"/>
              </w:rPr>
              <w:t xml:space="preserve">A sign-up sheet was distributed where attendees noted what committee(s) they wish to participate in.  </w:t>
            </w:r>
          </w:p>
          <w:p w:rsidR="00D30C14" w:rsidRDefault="00D30C14" w:rsidP="00D30C14">
            <w:pPr>
              <w:spacing w:after="120"/>
              <w:jc w:val="both"/>
              <w:rPr>
                <w:rFonts w:ascii="Calibri" w:hAnsi="Calibri" w:cs="Calibri"/>
                <w:bCs/>
                <w:sz w:val="22"/>
                <w:szCs w:val="22"/>
              </w:rPr>
            </w:pPr>
          </w:p>
          <w:p w:rsidR="00D30C14" w:rsidRDefault="00D30C14" w:rsidP="00D30C14">
            <w:pPr>
              <w:spacing w:after="120"/>
              <w:jc w:val="both"/>
              <w:rPr>
                <w:rFonts w:ascii="Calibri" w:hAnsi="Calibri" w:cs="Calibri"/>
                <w:bCs/>
                <w:sz w:val="22"/>
                <w:szCs w:val="22"/>
              </w:rPr>
            </w:pPr>
          </w:p>
          <w:p w:rsidR="00D30C14" w:rsidRDefault="00D30C14" w:rsidP="00D30C14">
            <w:pPr>
              <w:spacing w:after="120"/>
              <w:jc w:val="both"/>
              <w:rPr>
                <w:rFonts w:ascii="Calibri" w:hAnsi="Calibri" w:cs="Calibri"/>
                <w:bCs/>
                <w:sz w:val="22"/>
                <w:szCs w:val="22"/>
              </w:rPr>
            </w:pPr>
          </w:p>
        </w:tc>
        <w:tc>
          <w:tcPr>
            <w:tcW w:w="5112" w:type="dxa"/>
            <w:shd w:val="clear" w:color="auto" w:fill="auto"/>
            <w:vAlign w:val="center"/>
          </w:tcPr>
          <w:p w:rsidR="00111930" w:rsidRDefault="00D30C14" w:rsidP="00E416D0">
            <w:pPr>
              <w:spacing w:after="120"/>
              <w:jc w:val="both"/>
              <w:rPr>
                <w:rFonts w:ascii="Calibri" w:hAnsi="Calibri" w:cs="Calibri"/>
                <w:bCs/>
                <w:sz w:val="22"/>
                <w:szCs w:val="22"/>
              </w:rPr>
            </w:pPr>
            <w:r>
              <w:rPr>
                <w:rFonts w:ascii="Calibri" w:hAnsi="Calibri" w:cs="Calibri"/>
                <w:bCs/>
                <w:sz w:val="22"/>
                <w:szCs w:val="22"/>
              </w:rPr>
              <w:lastRenderedPageBreak/>
              <w:t xml:space="preserve">We are very excited and enthusiastic about the number of attendees who sign-ups for Committees and or multiple committees!  If you were unable to attend today’s meeting and would like to participate in a committee, please contact the committee Lead.  </w:t>
            </w:r>
          </w:p>
          <w:p w:rsidR="00D30C14" w:rsidRDefault="00D30C14" w:rsidP="00D30C14">
            <w:pPr>
              <w:jc w:val="both"/>
              <w:rPr>
                <w:rFonts w:ascii="Calibri" w:hAnsi="Calibri" w:cs="Calibri"/>
                <w:bCs/>
                <w:sz w:val="22"/>
                <w:szCs w:val="22"/>
                <w:u w:val="single"/>
              </w:rPr>
            </w:pPr>
            <w:r w:rsidRPr="00D30C14">
              <w:rPr>
                <w:rFonts w:ascii="Calibri" w:hAnsi="Calibri" w:cs="Calibri"/>
                <w:bCs/>
                <w:sz w:val="22"/>
                <w:szCs w:val="22"/>
                <w:u w:val="single"/>
              </w:rPr>
              <w:t>Outreach &amp; Education:</w:t>
            </w:r>
          </w:p>
          <w:p w:rsidR="00146E9E" w:rsidRDefault="00146E9E" w:rsidP="00D30C14">
            <w:pPr>
              <w:jc w:val="both"/>
              <w:rPr>
                <w:rFonts w:ascii="Calibri" w:hAnsi="Calibri" w:cs="Calibri"/>
                <w:bCs/>
                <w:sz w:val="22"/>
                <w:szCs w:val="22"/>
              </w:rPr>
            </w:pPr>
            <w:r w:rsidRPr="00146E9E">
              <w:rPr>
                <w:rFonts w:ascii="Calibri" w:hAnsi="Calibri" w:cs="Calibri"/>
                <w:bCs/>
                <w:sz w:val="22"/>
                <w:szCs w:val="22"/>
              </w:rPr>
              <w:t>Lead: Diane Williams</w:t>
            </w:r>
            <w:r>
              <w:rPr>
                <w:rFonts w:ascii="Calibri" w:hAnsi="Calibri" w:cs="Calibri"/>
                <w:bCs/>
                <w:sz w:val="22"/>
                <w:szCs w:val="22"/>
              </w:rPr>
              <w:t>, My Clinic Jupiter</w:t>
            </w:r>
          </w:p>
          <w:p w:rsidR="00146E9E" w:rsidRPr="00245294" w:rsidRDefault="00146E9E" w:rsidP="00D30C14">
            <w:pPr>
              <w:jc w:val="both"/>
              <w:rPr>
                <w:rFonts w:ascii="Calibri" w:hAnsi="Calibri" w:cs="Calibri"/>
                <w:bCs/>
                <w:sz w:val="22"/>
                <w:szCs w:val="22"/>
                <w:lang w:val="es-MX"/>
              </w:rPr>
            </w:pPr>
            <w:r w:rsidRPr="00245294">
              <w:rPr>
                <w:rFonts w:ascii="Calibri" w:hAnsi="Calibri" w:cs="Calibri"/>
                <w:bCs/>
                <w:sz w:val="22"/>
                <w:szCs w:val="22"/>
                <w:lang w:val="es-MX"/>
              </w:rPr>
              <w:t>Co-lead: TBD</w:t>
            </w:r>
          </w:p>
          <w:p w:rsidR="00D30C14" w:rsidRPr="00245294" w:rsidRDefault="00D30C14" w:rsidP="00D30C14">
            <w:pPr>
              <w:jc w:val="both"/>
              <w:rPr>
                <w:rFonts w:ascii="Calibri" w:hAnsi="Calibri" w:cs="Calibri"/>
                <w:bCs/>
                <w:sz w:val="22"/>
                <w:szCs w:val="22"/>
                <w:lang w:val="es-MX"/>
              </w:rPr>
            </w:pPr>
            <w:r w:rsidRPr="00245294">
              <w:rPr>
                <w:rFonts w:ascii="Calibri" w:hAnsi="Calibri" w:cs="Calibri"/>
                <w:bCs/>
                <w:sz w:val="22"/>
                <w:szCs w:val="22"/>
                <w:lang w:val="es-MX"/>
              </w:rPr>
              <w:t>Gloria Marquez, Caridad Center</w:t>
            </w:r>
          </w:p>
          <w:p w:rsidR="00D30C14" w:rsidRDefault="00D30C14" w:rsidP="00D30C14">
            <w:pPr>
              <w:jc w:val="both"/>
              <w:rPr>
                <w:rFonts w:ascii="Calibri" w:hAnsi="Calibri" w:cs="Calibri"/>
                <w:bCs/>
                <w:sz w:val="22"/>
                <w:szCs w:val="22"/>
              </w:rPr>
            </w:pPr>
            <w:r>
              <w:rPr>
                <w:rFonts w:ascii="Calibri" w:hAnsi="Calibri" w:cs="Calibri"/>
                <w:bCs/>
                <w:sz w:val="22"/>
                <w:szCs w:val="22"/>
              </w:rPr>
              <w:t>Andres Torrens, Center for Family Services</w:t>
            </w:r>
          </w:p>
          <w:p w:rsidR="00D30C14" w:rsidRDefault="00D30C14" w:rsidP="00D30C14">
            <w:pPr>
              <w:jc w:val="both"/>
              <w:rPr>
                <w:rFonts w:ascii="Calibri" w:hAnsi="Calibri" w:cs="Calibri"/>
                <w:bCs/>
                <w:sz w:val="22"/>
                <w:szCs w:val="22"/>
              </w:rPr>
            </w:pPr>
            <w:r>
              <w:rPr>
                <w:rFonts w:ascii="Calibri" w:hAnsi="Calibri" w:cs="Calibri"/>
                <w:bCs/>
                <w:sz w:val="22"/>
                <w:szCs w:val="22"/>
              </w:rPr>
              <w:t>Siobhan Gross, Jupiter Medical Center</w:t>
            </w:r>
          </w:p>
          <w:p w:rsidR="00D30C14" w:rsidRDefault="00D30C14" w:rsidP="00D30C14">
            <w:pPr>
              <w:jc w:val="both"/>
              <w:rPr>
                <w:rFonts w:ascii="Calibri" w:hAnsi="Calibri" w:cs="Calibri"/>
                <w:bCs/>
                <w:sz w:val="22"/>
                <w:szCs w:val="22"/>
              </w:rPr>
            </w:pPr>
            <w:r>
              <w:rPr>
                <w:rFonts w:ascii="Calibri" w:hAnsi="Calibri" w:cs="Calibri"/>
                <w:bCs/>
                <w:sz w:val="22"/>
                <w:szCs w:val="22"/>
              </w:rPr>
              <w:t>Lillie Whitehurst, VA Medical Center</w:t>
            </w:r>
          </w:p>
          <w:p w:rsidR="00D30C14" w:rsidRDefault="00D30C14" w:rsidP="00D30C14">
            <w:pPr>
              <w:jc w:val="both"/>
              <w:rPr>
                <w:rFonts w:ascii="Calibri" w:hAnsi="Calibri" w:cs="Calibri"/>
                <w:bCs/>
                <w:sz w:val="22"/>
                <w:szCs w:val="22"/>
              </w:rPr>
            </w:pPr>
            <w:r>
              <w:rPr>
                <w:rFonts w:ascii="Calibri" w:hAnsi="Calibri" w:cs="Calibri"/>
                <w:bCs/>
                <w:sz w:val="22"/>
                <w:szCs w:val="22"/>
              </w:rPr>
              <w:t xml:space="preserve">Melissa </w:t>
            </w:r>
            <w:proofErr w:type="spellStart"/>
            <w:r>
              <w:rPr>
                <w:rFonts w:ascii="Calibri" w:hAnsi="Calibri" w:cs="Calibri"/>
                <w:bCs/>
                <w:sz w:val="22"/>
                <w:szCs w:val="22"/>
              </w:rPr>
              <w:t>Grappi</w:t>
            </w:r>
            <w:proofErr w:type="spellEnd"/>
            <w:r>
              <w:rPr>
                <w:rFonts w:ascii="Calibri" w:hAnsi="Calibri" w:cs="Calibri"/>
                <w:bCs/>
                <w:sz w:val="22"/>
                <w:szCs w:val="22"/>
              </w:rPr>
              <w:t>, Firefighters Health Center</w:t>
            </w:r>
          </w:p>
          <w:p w:rsidR="00D30C14" w:rsidRDefault="00D30C14" w:rsidP="00D30C14">
            <w:pPr>
              <w:jc w:val="both"/>
              <w:rPr>
                <w:rFonts w:ascii="Calibri" w:hAnsi="Calibri" w:cs="Calibri"/>
                <w:bCs/>
                <w:sz w:val="22"/>
                <w:szCs w:val="22"/>
              </w:rPr>
            </w:pPr>
            <w:r>
              <w:rPr>
                <w:rFonts w:ascii="Calibri" w:hAnsi="Calibri" w:cs="Calibri"/>
                <w:bCs/>
                <w:sz w:val="22"/>
                <w:szCs w:val="22"/>
              </w:rPr>
              <w:lastRenderedPageBreak/>
              <w:t>Marge Sullivan, Palm Healthcare Foundation</w:t>
            </w:r>
          </w:p>
          <w:p w:rsidR="00D30C14" w:rsidRDefault="00D30C14" w:rsidP="00D30C14">
            <w:pPr>
              <w:jc w:val="both"/>
              <w:rPr>
                <w:rFonts w:ascii="Calibri" w:hAnsi="Calibri" w:cs="Calibri"/>
                <w:bCs/>
                <w:sz w:val="22"/>
                <w:szCs w:val="22"/>
              </w:rPr>
            </w:pPr>
            <w:r>
              <w:rPr>
                <w:rFonts w:ascii="Calibri" w:hAnsi="Calibri" w:cs="Calibri"/>
                <w:bCs/>
                <w:sz w:val="22"/>
                <w:szCs w:val="22"/>
              </w:rPr>
              <w:t>James Cassidy, PPCCC</w:t>
            </w:r>
          </w:p>
          <w:p w:rsidR="00D30C14" w:rsidRDefault="00D30C14" w:rsidP="00D30C14">
            <w:pPr>
              <w:jc w:val="both"/>
              <w:rPr>
                <w:rFonts w:ascii="Calibri" w:hAnsi="Calibri" w:cs="Calibri"/>
                <w:bCs/>
                <w:sz w:val="22"/>
                <w:szCs w:val="22"/>
              </w:rPr>
            </w:pPr>
            <w:r>
              <w:rPr>
                <w:rFonts w:ascii="Calibri" w:hAnsi="Calibri" w:cs="Calibri"/>
                <w:bCs/>
                <w:sz w:val="22"/>
                <w:szCs w:val="22"/>
              </w:rPr>
              <w:t>Carmen Garcia, Revival Community Outreach</w:t>
            </w:r>
          </w:p>
          <w:p w:rsidR="00D30C14" w:rsidRDefault="00D30C14" w:rsidP="00D30C14">
            <w:pPr>
              <w:jc w:val="both"/>
              <w:rPr>
                <w:rFonts w:ascii="Calibri" w:hAnsi="Calibri" w:cs="Calibri"/>
                <w:bCs/>
                <w:sz w:val="22"/>
                <w:szCs w:val="22"/>
              </w:rPr>
            </w:pPr>
            <w:r>
              <w:rPr>
                <w:rFonts w:ascii="Calibri" w:hAnsi="Calibri" w:cs="Calibri"/>
                <w:bCs/>
                <w:sz w:val="22"/>
                <w:szCs w:val="22"/>
              </w:rPr>
              <w:t>Isabelle Philippe August, Florida Dept. of Health</w:t>
            </w:r>
          </w:p>
          <w:p w:rsidR="00D30C14" w:rsidRDefault="00D30C14" w:rsidP="00D30C14">
            <w:pPr>
              <w:jc w:val="both"/>
              <w:rPr>
                <w:rFonts w:ascii="Calibri" w:hAnsi="Calibri" w:cs="Calibri"/>
                <w:bCs/>
                <w:sz w:val="22"/>
                <w:szCs w:val="22"/>
              </w:rPr>
            </w:pPr>
            <w:r>
              <w:rPr>
                <w:rFonts w:ascii="Calibri" w:hAnsi="Calibri" w:cs="Calibri"/>
                <w:bCs/>
                <w:sz w:val="22"/>
                <w:szCs w:val="22"/>
              </w:rPr>
              <w:t>Betzy Rega, El Sol</w:t>
            </w:r>
          </w:p>
          <w:p w:rsidR="00D30C14" w:rsidRDefault="00D30C14" w:rsidP="00D30C14">
            <w:pPr>
              <w:jc w:val="both"/>
              <w:rPr>
                <w:rFonts w:ascii="Calibri" w:hAnsi="Calibri" w:cs="Calibri"/>
                <w:bCs/>
                <w:sz w:val="22"/>
                <w:szCs w:val="22"/>
              </w:rPr>
            </w:pPr>
            <w:r>
              <w:rPr>
                <w:rFonts w:ascii="Calibri" w:hAnsi="Calibri" w:cs="Calibri"/>
                <w:bCs/>
                <w:sz w:val="22"/>
                <w:szCs w:val="22"/>
              </w:rPr>
              <w:t>Liz Blake, American Diabetes Association</w:t>
            </w:r>
          </w:p>
          <w:p w:rsidR="00D30C14" w:rsidRDefault="00D30C14" w:rsidP="00D30C14">
            <w:pPr>
              <w:jc w:val="both"/>
              <w:rPr>
                <w:rFonts w:ascii="Calibri" w:hAnsi="Calibri" w:cs="Calibri"/>
                <w:bCs/>
                <w:sz w:val="22"/>
                <w:szCs w:val="22"/>
              </w:rPr>
            </w:pPr>
          </w:p>
          <w:p w:rsidR="00D30C14" w:rsidRDefault="00D30C14" w:rsidP="00D30C14">
            <w:pPr>
              <w:jc w:val="both"/>
              <w:rPr>
                <w:rFonts w:ascii="Calibri" w:hAnsi="Calibri" w:cs="Calibri"/>
                <w:bCs/>
                <w:sz w:val="22"/>
                <w:szCs w:val="22"/>
                <w:u w:val="single"/>
              </w:rPr>
            </w:pPr>
            <w:r w:rsidRPr="00D30C14">
              <w:rPr>
                <w:rFonts w:ascii="Calibri" w:hAnsi="Calibri" w:cs="Calibri"/>
                <w:bCs/>
                <w:sz w:val="22"/>
                <w:szCs w:val="22"/>
                <w:u w:val="single"/>
              </w:rPr>
              <w:t xml:space="preserve">Fund Development: </w:t>
            </w:r>
          </w:p>
          <w:p w:rsidR="00146E9E" w:rsidRDefault="00146E9E" w:rsidP="00D30C14">
            <w:pPr>
              <w:jc w:val="both"/>
              <w:rPr>
                <w:rFonts w:ascii="Calibri" w:hAnsi="Calibri" w:cs="Calibri"/>
                <w:bCs/>
                <w:sz w:val="22"/>
                <w:szCs w:val="22"/>
              </w:rPr>
            </w:pPr>
            <w:r w:rsidRPr="00146E9E">
              <w:rPr>
                <w:rFonts w:ascii="Calibri" w:hAnsi="Calibri" w:cs="Calibri"/>
                <w:bCs/>
                <w:sz w:val="22"/>
                <w:szCs w:val="22"/>
              </w:rPr>
              <w:t>Lead: Carol Rodriguez, The Glades Initiative</w:t>
            </w:r>
          </w:p>
          <w:p w:rsidR="00146E9E" w:rsidRPr="00146E9E" w:rsidRDefault="00146E9E" w:rsidP="00D30C14">
            <w:pPr>
              <w:jc w:val="both"/>
              <w:rPr>
                <w:rFonts w:ascii="Calibri" w:hAnsi="Calibri" w:cs="Calibri"/>
                <w:bCs/>
                <w:sz w:val="22"/>
                <w:szCs w:val="22"/>
              </w:rPr>
            </w:pPr>
            <w:r>
              <w:rPr>
                <w:rFonts w:ascii="Calibri" w:hAnsi="Calibri" w:cs="Calibri"/>
                <w:bCs/>
                <w:sz w:val="22"/>
                <w:szCs w:val="22"/>
              </w:rPr>
              <w:t>Co-lead: TBD</w:t>
            </w:r>
          </w:p>
          <w:p w:rsidR="00D30C14" w:rsidRDefault="00D30C14" w:rsidP="00D30C14">
            <w:pPr>
              <w:jc w:val="both"/>
              <w:rPr>
                <w:rFonts w:ascii="Calibri" w:hAnsi="Calibri" w:cs="Calibri"/>
                <w:bCs/>
                <w:sz w:val="22"/>
                <w:szCs w:val="22"/>
              </w:rPr>
            </w:pPr>
            <w:r>
              <w:rPr>
                <w:rFonts w:ascii="Calibri" w:hAnsi="Calibri" w:cs="Calibri"/>
                <w:bCs/>
                <w:sz w:val="22"/>
                <w:szCs w:val="22"/>
              </w:rPr>
              <w:t>Joelle Bowles, United Real Estate</w:t>
            </w:r>
          </w:p>
          <w:p w:rsidR="00D30C14" w:rsidRPr="00245294" w:rsidRDefault="00D30C14" w:rsidP="00D30C14">
            <w:pPr>
              <w:jc w:val="both"/>
              <w:rPr>
                <w:rFonts w:ascii="Calibri" w:hAnsi="Calibri" w:cs="Calibri"/>
                <w:bCs/>
                <w:sz w:val="22"/>
                <w:szCs w:val="22"/>
                <w:lang w:val="es-MX"/>
              </w:rPr>
            </w:pPr>
            <w:r w:rsidRPr="00245294">
              <w:rPr>
                <w:rFonts w:ascii="Calibri" w:hAnsi="Calibri" w:cs="Calibri"/>
                <w:bCs/>
                <w:sz w:val="22"/>
                <w:szCs w:val="22"/>
                <w:lang w:val="es-MX"/>
              </w:rPr>
              <w:t>Robin Nierman, YMCA</w:t>
            </w:r>
          </w:p>
          <w:p w:rsidR="00D30C14" w:rsidRPr="00245294" w:rsidRDefault="00D30C14" w:rsidP="00D30C14">
            <w:pPr>
              <w:jc w:val="both"/>
              <w:rPr>
                <w:rFonts w:ascii="Calibri" w:hAnsi="Calibri" w:cs="Calibri"/>
                <w:bCs/>
                <w:sz w:val="22"/>
                <w:szCs w:val="22"/>
                <w:lang w:val="es-MX"/>
              </w:rPr>
            </w:pPr>
            <w:r w:rsidRPr="00245294">
              <w:rPr>
                <w:rFonts w:ascii="Calibri" w:hAnsi="Calibri" w:cs="Calibri"/>
                <w:bCs/>
                <w:sz w:val="22"/>
                <w:szCs w:val="22"/>
                <w:lang w:val="es-MX"/>
              </w:rPr>
              <w:t xml:space="preserve">Vivianne Hall, </w:t>
            </w:r>
            <w:proofErr w:type="spellStart"/>
            <w:r w:rsidRPr="00245294">
              <w:rPr>
                <w:rFonts w:ascii="Calibri" w:hAnsi="Calibri" w:cs="Calibri"/>
                <w:bCs/>
                <w:sz w:val="22"/>
                <w:szCs w:val="22"/>
                <w:lang w:val="es-MX"/>
              </w:rPr>
              <w:t>Scripps</w:t>
            </w:r>
            <w:proofErr w:type="spellEnd"/>
            <w:r w:rsidRPr="00245294">
              <w:rPr>
                <w:rFonts w:ascii="Calibri" w:hAnsi="Calibri" w:cs="Calibri"/>
                <w:bCs/>
                <w:sz w:val="22"/>
                <w:szCs w:val="22"/>
                <w:lang w:val="es-MX"/>
              </w:rPr>
              <w:t xml:space="preserve"> Florida</w:t>
            </w:r>
          </w:p>
          <w:p w:rsidR="00D30C14" w:rsidRDefault="00D30C14" w:rsidP="00D30C14">
            <w:pPr>
              <w:jc w:val="both"/>
              <w:rPr>
                <w:rFonts w:ascii="Calibri" w:hAnsi="Calibri" w:cs="Calibri"/>
                <w:bCs/>
                <w:sz w:val="22"/>
                <w:szCs w:val="22"/>
              </w:rPr>
            </w:pPr>
            <w:r>
              <w:rPr>
                <w:rFonts w:ascii="Calibri" w:hAnsi="Calibri" w:cs="Calibri"/>
                <w:bCs/>
                <w:sz w:val="22"/>
                <w:szCs w:val="22"/>
              </w:rPr>
              <w:t xml:space="preserve">Zack Sharp, </w:t>
            </w:r>
            <w:proofErr w:type="spellStart"/>
            <w:r>
              <w:rPr>
                <w:rFonts w:ascii="Calibri" w:hAnsi="Calibri" w:cs="Calibri"/>
                <w:bCs/>
                <w:sz w:val="22"/>
                <w:szCs w:val="22"/>
              </w:rPr>
              <w:t>Foundcare</w:t>
            </w:r>
            <w:proofErr w:type="spellEnd"/>
          </w:p>
          <w:p w:rsidR="00D30C14" w:rsidRDefault="00146E9E" w:rsidP="00D30C14">
            <w:pPr>
              <w:jc w:val="both"/>
              <w:rPr>
                <w:rFonts w:ascii="Calibri" w:hAnsi="Calibri" w:cs="Calibri"/>
                <w:bCs/>
                <w:sz w:val="22"/>
                <w:szCs w:val="22"/>
              </w:rPr>
            </w:pPr>
            <w:r>
              <w:rPr>
                <w:rFonts w:ascii="Calibri" w:hAnsi="Calibri" w:cs="Calibri"/>
                <w:bCs/>
                <w:sz w:val="22"/>
                <w:szCs w:val="22"/>
              </w:rPr>
              <w:t>Carmen Garcia, Revival Community Outreach</w:t>
            </w:r>
          </w:p>
          <w:p w:rsidR="00146E9E" w:rsidRDefault="00146E9E" w:rsidP="00D30C14">
            <w:pPr>
              <w:jc w:val="both"/>
              <w:rPr>
                <w:rFonts w:ascii="Calibri" w:hAnsi="Calibri" w:cs="Calibri"/>
                <w:bCs/>
                <w:sz w:val="22"/>
                <w:szCs w:val="22"/>
              </w:rPr>
            </w:pPr>
          </w:p>
          <w:p w:rsidR="00146E9E" w:rsidRDefault="00146E9E" w:rsidP="00D30C14">
            <w:pPr>
              <w:jc w:val="both"/>
              <w:rPr>
                <w:rFonts w:ascii="Calibri" w:hAnsi="Calibri" w:cs="Calibri"/>
                <w:bCs/>
                <w:sz w:val="22"/>
                <w:szCs w:val="22"/>
                <w:u w:val="single"/>
              </w:rPr>
            </w:pPr>
            <w:r w:rsidRPr="00146E9E">
              <w:rPr>
                <w:rFonts w:ascii="Calibri" w:hAnsi="Calibri" w:cs="Calibri"/>
                <w:bCs/>
                <w:sz w:val="22"/>
                <w:szCs w:val="22"/>
                <w:u w:val="single"/>
              </w:rPr>
              <w:t>Data &amp; Resources Committee:</w:t>
            </w:r>
          </w:p>
          <w:p w:rsidR="00146E9E" w:rsidRDefault="00146E9E" w:rsidP="00D30C14">
            <w:pPr>
              <w:jc w:val="both"/>
              <w:rPr>
                <w:rFonts w:ascii="Calibri" w:hAnsi="Calibri" w:cs="Calibri"/>
                <w:bCs/>
                <w:sz w:val="22"/>
                <w:szCs w:val="22"/>
              </w:rPr>
            </w:pPr>
            <w:r w:rsidRPr="00146E9E">
              <w:rPr>
                <w:rFonts w:ascii="Calibri" w:hAnsi="Calibri" w:cs="Calibri"/>
                <w:bCs/>
                <w:sz w:val="22"/>
                <w:szCs w:val="22"/>
              </w:rPr>
              <w:t>Lead: Eugenia Millender, FAU</w:t>
            </w:r>
          </w:p>
          <w:p w:rsidR="00146E9E" w:rsidRPr="00146E9E" w:rsidRDefault="00146E9E" w:rsidP="00D30C14">
            <w:pPr>
              <w:jc w:val="both"/>
              <w:rPr>
                <w:rFonts w:ascii="Calibri" w:hAnsi="Calibri" w:cs="Calibri"/>
                <w:bCs/>
                <w:sz w:val="22"/>
                <w:szCs w:val="22"/>
              </w:rPr>
            </w:pPr>
            <w:r>
              <w:rPr>
                <w:rFonts w:ascii="Calibri" w:hAnsi="Calibri" w:cs="Calibri"/>
                <w:bCs/>
                <w:sz w:val="22"/>
                <w:szCs w:val="22"/>
              </w:rPr>
              <w:t>Co-lead: TBD</w:t>
            </w:r>
          </w:p>
          <w:p w:rsidR="00146E9E" w:rsidRDefault="00146E9E" w:rsidP="00D30C14">
            <w:pPr>
              <w:jc w:val="both"/>
              <w:rPr>
                <w:rFonts w:ascii="Calibri" w:hAnsi="Calibri" w:cs="Calibri"/>
                <w:bCs/>
                <w:sz w:val="22"/>
                <w:szCs w:val="22"/>
              </w:rPr>
            </w:pPr>
            <w:r>
              <w:rPr>
                <w:rFonts w:ascii="Calibri" w:hAnsi="Calibri" w:cs="Calibri"/>
                <w:bCs/>
                <w:sz w:val="22"/>
                <w:szCs w:val="22"/>
              </w:rPr>
              <w:t>Joelle Bowles, United Real Estate</w:t>
            </w:r>
          </w:p>
          <w:p w:rsidR="00146E9E" w:rsidRDefault="00146E9E" w:rsidP="00D30C14">
            <w:pPr>
              <w:jc w:val="both"/>
              <w:rPr>
                <w:rFonts w:ascii="Calibri" w:hAnsi="Calibri" w:cs="Calibri"/>
                <w:bCs/>
                <w:sz w:val="22"/>
                <w:szCs w:val="22"/>
              </w:rPr>
            </w:pPr>
            <w:r>
              <w:rPr>
                <w:rFonts w:ascii="Calibri" w:hAnsi="Calibri" w:cs="Calibri"/>
                <w:bCs/>
                <w:sz w:val="22"/>
                <w:szCs w:val="22"/>
              </w:rPr>
              <w:t>Florence French, Enroll America</w:t>
            </w:r>
          </w:p>
          <w:p w:rsidR="00146E9E" w:rsidRDefault="00146E9E" w:rsidP="00D30C14">
            <w:pPr>
              <w:jc w:val="both"/>
              <w:rPr>
                <w:rFonts w:ascii="Calibri" w:hAnsi="Calibri" w:cs="Calibri"/>
                <w:bCs/>
                <w:sz w:val="22"/>
                <w:szCs w:val="22"/>
              </w:rPr>
            </w:pPr>
            <w:r>
              <w:rPr>
                <w:rFonts w:ascii="Calibri" w:hAnsi="Calibri" w:cs="Calibri"/>
                <w:bCs/>
                <w:sz w:val="22"/>
                <w:szCs w:val="22"/>
              </w:rPr>
              <w:t>Barbara Jacobowitz, Keiser University</w:t>
            </w:r>
          </w:p>
          <w:p w:rsidR="00146E9E" w:rsidRDefault="00146E9E" w:rsidP="00D30C14">
            <w:pPr>
              <w:jc w:val="both"/>
              <w:rPr>
                <w:rFonts w:ascii="Calibri" w:hAnsi="Calibri" w:cs="Calibri"/>
                <w:bCs/>
                <w:sz w:val="22"/>
                <w:szCs w:val="22"/>
              </w:rPr>
            </w:pPr>
            <w:r>
              <w:rPr>
                <w:rFonts w:ascii="Calibri" w:hAnsi="Calibri" w:cs="Calibri"/>
                <w:bCs/>
                <w:sz w:val="22"/>
                <w:szCs w:val="22"/>
              </w:rPr>
              <w:t>Kim Singh, VA Medical Center</w:t>
            </w:r>
          </w:p>
          <w:p w:rsidR="00146E9E" w:rsidRDefault="00146E9E" w:rsidP="00D30C14">
            <w:pPr>
              <w:jc w:val="both"/>
              <w:rPr>
                <w:rFonts w:ascii="Calibri" w:hAnsi="Calibri" w:cs="Calibri"/>
                <w:bCs/>
                <w:sz w:val="22"/>
                <w:szCs w:val="22"/>
              </w:rPr>
            </w:pPr>
            <w:r>
              <w:rPr>
                <w:rFonts w:ascii="Calibri" w:hAnsi="Calibri" w:cs="Calibri"/>
                <w:bCs/>
                <w:sz w:val="22"/>
                <w:szCs w:val="22"/>
              </w:rPr>
              <w:t xml:space="preserve">Adam </w:t>
            </w:r>
            <w:proofErr w:type="spellStart"/>
            <w:r>
              <w:rPr>
                <w:rFonts w:ascii="Calibri" w:hAnsi="Calibri" w:cs="Calibri"/>
                <w:bCs/>
                <w:sz w:val="22"/>
                <w:szCs w:val="22"/>
              </w:rPr>
              <w:t>Reback</w:t>
            </w:r>
            <w:proofErr w:type="spellEnd"/>
            <w:r>
              <w:rPr>
                <w:rFonts w:ascii="Calibri" w:hAnsi="Calibri" w:cs="Calibri"/>
                <w:bCs/>
                <w:sz w:val="22"/>
                <w:szCs w:val="22"/>
              </w:rPr>
              <w:t>, Florida Dept. of Health</w:t>
            </w:r>
          </w:p>
          <w:p w:rsidR="00146E9E" w:rsidRDefault="00146E9E" w:rsidP="00D30C14">
            <w:pPr>
              <w:jc w:val="both"/>
              <w:rPr>
                <w:rFonts w:ascii="Calibri" w:hAnsi="Calibri" w:cs="Calibri"/>
                <w:bCs/>
                <w:sz w:val="22"/>
                <w:szCs w:val="22"/>
              </w:rPr>
            </w:pPr>
            <w:proofErr w:type="spellStart"/>
            <w:r>
              <w:rPr>
                <w:rFonts w:ascii="Calibri" w:hAnsi="Calibri" w:cs="Calibri"/>
                <w:bCs/>
                <w:sz w:val="22"/>
                <w:szCs w:val="22"/>
              </w:rPr>
              <w:t>Jezabel</w:t>
            </w:r>
            <w:proofErr w:type="spellEnd"/>
            <w:r>
              <w:rPr>
                <w:rFonts w:ascii="Calibri" w:hAnsi="Calibri" w:cs="Calibri"/>
                <w:bCs/>
                <w:sz w:val="22"/>
                <w:szCs w:val="22"/>
              </w:rPr>
              <w:t xml:space="preserve"> </w:t>
            </w:r>
            <w:proofErr w:type="spellStart"/>
            <w:r>
              <w:rPr>
                <w:rFonts w:ascii="Calibri" w:hAnsi="Calibri" w:cs="Calibri"/>
                <w:bCs/>
                <w:sz w:val="22"/>
                <w:szCs w:val="22"/>
              </w:rPr>
              <w:t>Maisonet</w:t>
            </w:r>
            <w:proofErr w:type="spellEnd"/>
            <w:r>
              <w:rPr>
                <w:rFonts w:ascii="Calibri" w:hAnsi="Calibri" w:cs="Calibri"/>
                <w:bCs/>
                <w:sz w:val="22"/>
                <w:szCs w:val="22"/>
              </w:rPr>
              <w:t xml:space="preserve">, </w:t>
            </w:r>
            <w:proofErr w:type="spellStart"/>
            <w:r>
              <w:rPr>
                <w:rFonts w:ascii="Calibri" w:hAnsi="Calibri" w:cs="Calibri"/>
                <w:bCs/>
                <w:sz w:val="22"/>
                <w:szCs w:val="22"/>
              </w:rPr>
              <w:t>Caridad</w:t>
            </w:r>
            <w:proofErr w:type="spellEnd"/>
            <w:r>
              <w:rPr>
                <w:rFonts w:ascii="Calibri" w:hAnsi="Calibri" w:cs="Calibri"/>
                <w:bCs/>
                <w:sz w:val="22"/>
                <w:szCs w:val="22"/>
              </w:rPr>
              <w:t xml:space="preserve"> Center</w:t>
            </w:r>
          </w:p>
          <w:p w:rsidR="00146E9E" w:rsidRDefault="00146E9E" w:rsidP="00D30C14">
            <w:pPr>
              <w:jc w:val="both"/>
              <w:rPr>
                <w:rFonts w:ascii="Calibri" w:hAnsi="Calibri" w:cs="Calibri"/>
                <w:bCs/>
                <w:sz w:val="22"/>
                <w:szCs w:val="22"/>
              </w:rPr>
            </w:pPr>
          </w:p>
          <w:p w:rsidR="00146E9E" w:rsidRPr="00146E9E" w:rsidRDefault="00146E9E" w:rsidP="00D30C14">
            <w:pPr>
              <w:jc w:val="both"/>
              <w:rPr>
                <w:rFonts w:ascii="Calibri" w:hAnsi="Calibri" w:cs="Calibri"/>
                <w:bCs/>
                <w:sz w:val="22"/>
                <w:szCs w:val="22"/>
                <w:u w:val="single"/>
              </w:rPr>
            </w:pPr>
            <w:r w:rsidRPr="00146E9E">
              <w:rPr>
                <w:rFonts w:ascii="Calibri" w:hAnsi="Calibri" w:cs="Calibri"/>
                <w:bCs/>
                <w:sz w:val="22"/>
                <w:szCs w:val="22"/>
                <w:u w:val="single"/>
              </w:rPr>
              <w:t xml:space="preserve">Marketing: </w:t>
            </w:r>
          </w:p>
          <w:p w:rsidR="00146E9E" w:rsidRDefault="00146E9E" w:rsidP="00D30C14">
            <w:pPr>
              <w:jc w:val="both"/>
              <w:rPr>
                <w:rFonts w:ascii="Calibri" w:hAnsi="Calibri" w:cs="Calibri"/>
                <w:bCs/>
                <w:sz w:val="22"/>
                <w:szCs w:val="22"/>
              </w:rPr>
            </w:pPr>
            <w:r>
              <w:rPr>
                <w:rFonts w:ascii="Calibri" w:hAnsi="Calibri" w:cs="Calibri"/>
                <w:bCs/>
                <w:sz w:val="22"/>
                <w:szCs w:val="22"/>
              </w:rPr>
              <w:t>TBD</w:t>
            </w:r>
          </w:p>
          <w:p w:rsidR="00146E9E" w:rsidRPr="00D30C14" w:rsidRDefault="00146E9E" w:rsidP="00D30C14">
            <w:pPr>
              <w:jc w:val="both"/>
              <w:rPr>
                <w:rFonts w:ascii="Calibri" w:hAnsi="Calibri" w:cs="Calibri"/>
                <w:bCs/>
                <w:sz w:val="22"/>
                <w:szCs w:val="22"/>
              </w:rPr>
            </w:pPr>
          </w:p>
          <w:p w:rsidR="00D30C14" w:rsidRPr="00146E9E" w:rsidRDefault="00146E9E" w:rsidP="00146E9E">
            <w:pPr>
              <w:jc w:val="both"/>
              <w:rPr>
                <w:rFonts w:ascii="Calibri" w:hAnsi="Calibri" w:cs="Calibri"/>
                <w:bCs/>
                <w:sz w:val="22"/>
                <w:szCs w:val="22"/>
                <w:u w:val="single"/>
              </w:rPr>
            </w:pPr>
            <w:r w:rsidRPr="00146E9E">
              <w:rPr>
                <w:rFonts w:ascii="Calibri" w:hAnsi="Calibri" w:cs="Calibri"/>
                <w:bCs/>
                <w:sz w:val="22"/>
                <w:szCs w:val="22"/>
                <w:u w:val="single"/>
              </w:rPr>
              <w:t>Nominating:</w:t>
            </w:r>
          </w:p>
          <w:p w:rsidR="00D30C14" w:rsidRDefault="00146E9E" w:rsidP="00146E9E">
            <w:pPr>
              <w:jc w:val="both"/>
              <w:rPr>
                <w:rFonts w:ascii="Calibri" w:hAnsi="Calibri" w:cs="Calibri"/>
                <w:bCs/>
                <w:sz w:val="22"/>
                <w:szCs w:val="22"/>
              </w:rPr>
            </w:pPr>
            <w:r>
              <w:rPr>
                <w:rFonts w:ascii="Calibri" w:hAnsi="Calibri" w:cs="Calibri"/>
                <w:bCs/>
                <w:sz w:val="22"/>
                <w:szCs w:val="22"/>
              </w:rPr>
              <w:t>TBD</w:t>
            </w:r>
          </w:p>
          <w:p w:rsidR="00146E9E" w:rsidRDefault="00146E9E" w:rsidP="00146E9E">
            <w:pPr>
              <w:jc w:val="both"/>
              <w:rPr>
                <w:rFonts w:ascii="Calibri" w:hAnsi="Calibri" w:cs="Calibri"/>
                <w:bCs/>
                <w:sz w:val="22"/>
                <w:szCs w:val="22"/>
              </w:rPr>
            </w:pPr>
          </w:p>
          <w:p w:rsidR="00146E9E" w:rsidRDefault="00146E9E" w:rsidP="00146E9E">
            <w:pPr>
              <w:jc w:val="both"/>
              <w:rPr>
                <w:rFonts w:ascii="Calibri" w:hAnsi="Calibri" w:cs="Calibri"/>
                <w:bCs/>
                <w:sz w:val="22"/>
                <w:szCs w:val="22"/>
                <w:u w:val="single"/>
              </w:rPr>
            </w:pPr>
            <w:r w:rsidRPr="00146E9E">
              <w:rPr>
                <w:rFonts w:ascii="Calibri" w:hAnsi="Calibri" w:cs="Calibri"/>
                <w:bCs/>
                <w:sz w:val="22"/>
                <w:szCs w:val="22"/>
                <w:u w:val="single"/>
              </w:rPr>
              <w:t>Policy:</w:t>
            </w:r>
          </w:p>
          <w:p w:rsidR="00146E9E" w:rsidRPr="00146E9E" w:rsidRDefault="00146E9E" w:rsidP="00146E9E">
            <w:pPr>
              <w:jc w:val="both"/>
              <w:rPr>
                <w:rFonts w:ascii="Calibri" w:hAnsi="Calibri" w:cs="Calibri"/>
                <w:bCs/>
                <w:sz w:val="22"/>
                <w:szCs w:val="22"/>
              </w:rPr>
            </w:pPr>
            <w:r w:rsidRPr="00146E9E">
              <w:rPr>
                <w:rFonts w:ascii="Calibri" w:hAnsi="Calibri" w:cs="Calibri"/>
                <w:bCs/>
                <w:sz w:val="22"/>
                <w:szCs w:val="22"/>
              </w:rPr>
              <w:t>Cynthia Clayton</w:t>
            </w:r>
          </w:p>
          <w:p w:rsidR="00146E9E" w:rsidRDefault="00146E9E" w:rsidP="00146E9E">
            <w:pPr>
              <w:jc w:val="both"/>
              <w:rPr>
                <w:rFonts w:ascii="Calibri" w:hAnsi="Calibri" w:cs="Calibri"/>
                <w:bCs/>
                <w:sz w:val="22"/>
                <w:szCs w:val="22"/>
              </w:rPr>
            </w:pPr>
          </w:p>
          <w:p w:rsidR="00D30C14" w:rsidRDefault="006F53EA" w:rsidP="00E416D0">
            <w:pPr>
              <w:spacing w:after="120"/>
              <w:jc w:val="both"/>
              <w:rPr>
                <w:rFonts w:ascii="Calibri" w:hAnsi="Calibri" w:cs="Calibri"/>
                <w:bCs/>
                <w:sz w:val="22"/>
                <w:szCs w:val="22"/>
              </w:rPr>
            </w:pPr>
            <w:r>
              <w:rPr>
                <w:rFonts w:ascii="Calibri" w:hAnsi="Calibri" w:cs="Calibri"/>
                <w:bCs/>
                <w:sz w:val="22"/>
                <w:szCs w:val="22"/>
              </w:rPr>
              <w:lastRenderedPageBreak/>
              <w:t xml:space="preserve">Quinn Hayes was listed two times as a nominee for the position of Board Chair </w:t>
            </w:r>
          </w:p>
          <w:p w:rsidR="006F53EA" w:rsidRDefault="006F53EA" w:rsidP="00E416D0">
            <w:pPr>
              <w:spacing w:after="120"/>
              <w:jc w:val="both"/>
              <w:rPr>
                <w:rFonts w:ascii="Calibri" w:hAnsi="Calibri" w:cs="Calibri"/>
                <w:bCs/>
                <w:sz w:val="22"/>
                <w:szCs w:val="22"/>
              </w:rPr>
            </w:pPr>
            <w:r>
              <w:rPr>
                <w:rFonts w:ascii="Calibri" w:hAnsi="Calibri" w:cs="Calibri"/>
                <w:bCs/>
                <w:sz w:val="22"/>
                <w:szCs w:val="22"/>
              </w:rPr>
              <w:t>Other nominees will be accepted up until our July meeting.</w:t>
            </w:r>
          </w:p>
          <w:p w:rsidR="00D30C14" w:rsidRDefault="00D30C14" w:rsidP="00E416D0">
            <w:pPr>
              <w:spacing w:after="120"/>
              <w:jc w:val="both"/>
              <w:rPr>
                <w:rFonts w:ascii="Calibri" w:hAnsi="Calibri" w:cs="Calibri"/>
                <w:bCs/>
                <w:sz w:val="22"/>
                <w:szCs w:val="22"/>
              </w:rPr>
            </w:pPr>
          </w:p>
        </w:tc>
      </w:tr>
      <w:tr w:rsidR="00BA28CC" w:rsidRPr="0087149B" w:rsidTr="00B11770">
        <w:tc>
          <w:tcPr>
            <w:tcW w:w="3078" w:type="dxa"/>
            <w:shd w:val="clear" w:color="auto" w:fill="auto"/>
            <w:vAlign w:val="center"/>
          </w:tcPr>
          <w:p w:rsidR="00BA28CC" w:rsidRDefault="00BA28CC" w:rsidP="00E416D0">
            <w:pPr>
              <w:jc w:val="both"/>
              <w:rPr>
                <w:rFonts w:ascii="Calibri" w:hAnsi="Calibri" w:cs="Calibri"/>
                <w:bCs/>
                <w:sz w:val="22"/>
                <w:szCs w:val="22"/>
              </w:rPr>
            </w:pPr>
          </w:p>
          <w:p w:rsidR="006F53EA" w:rsidRDefault="006F53EA" w:rsidP="00E416D0">
            <w:pPr>
              <w:jc w:val="both"/>
              <w:rPr>
                <w:rFonts w:ascii="Calibri" w:hAnsi="Calibri" w:cs="Calibri"/>
                <w:bCs/>
                <w:sz w:val="22"/>
                <w:szCs w:val="22"/>
              </w:rPr>
            </w:pPr>
            <w:r>
              <w:rPr>
                <w:rFonts w:ascii="Calibri" w:hAnsi="Calibri" w:cs="Calibri"/>
                <w:bCs/>
                <w:sz w:val="22"/>
                <w:szCs w:val="22"/>
              </w:rPr>
              <w:t>New Business/Future Direction</w:t>
            </w:r>
          </w:p>
          <w:p w:rsidR="00E86862" w:rsidRDefault="00E86862" w:rsidP="00E416D0">
            <w:pPr>
              <w:jc w:val="both"/>
              <w:rPr>
                <w:rFonts w:ascii="Calibri" w:hAnsi="Calibri" w:cs="Calibri"/>
                <w:bCs/>
                <w:sz w:val="22"/>
                <w:szCs w:val="22"/>
              </w:rPr>
            </w:pPr>
          </w:p>
          <w:p w:rsidR="00E86862" w:rsidRDefault="00E86862" w:rsidP="00E416D0">
            <w:pPr>
              <w:jc w:val="both"/>
              <w:rPr>
                <w:rFonts w:ascii="Calibri" w:hAnsi="Calibri" w:cs="Calibri"/>
                <w:bCs/>
                <w:sz w:val="22"/>
                <w:szCs w:val="22"/>
              </w:rPr>
            </w:pPr>
          </w:p>
          <w:p w:rsidR="00E86862" w:rsidRDefault="00E86862" w:rsidP="00E416D0">
            <w:pPr>
              <w:jc w:val="both"/>
              <w:rPr>
                <w:rFonts w:ascii="Calibri" w:hAnsi="Calibri" w:cs="Calibri"/>
                <w:bCs/>
                <w:sz w:val="22"/>
                <w:szCs w:val="22"/>
              </w:rPr>
            </w:pPr>
          </w:p>
        </w:tc>
        <w:tc>
          <w:tcPr>
            <w:tcW w:w="6210" w:type="dxa"/>
            <w:shd w:val="clear" w:color="auto" w:fill="auto"/>
          </w:tcPr>
          <w:p w:rsidR="00265428" w:rsidRDefault="006F53EA" w:rsidP="006F53EA">
            <w:pPr>
              <w:spacing w:after="120"/>
              <w:jc w:val="both"/>
              <w:rPr>
                <w:rFonts w:ascii="Calibri" w:hAnsi="Calibri" w:cs="Calibri"/>
                <w:bCs/>
                <w:sz w:val="22"/>
                <w:szCs w:val="22"/>
              </w:rPr>
            </w:pPr>
            <w:r>
              <w:rPr>
                <w:rFonts w:ascii="Calibri" w:hAnsi="Calibri" w:cs="Calibri"/>
                <w:bCs/>
                <w:sz w:val="22"/>
                <w:szCs w:val="22"/>
              </w:rPr>
              <w:t xml:space="preserve">Quinn Hayes reminded attendees of the </w:t>
            </w:r>
            <w:r w:rsidR="00452CCB">
              <w:rPr>
                <w:rFonts w:ascii="Calibri" w:hAnsi="Calibri" w:cs="Calibri"/>
                <w:bCs/>
                <w:sz w:val="22"/>
                <w:szCs w:val="22"/>
              </w:rPr>
              <w:t>46</w:t>
            </w:r>
            <w:r>
              <w:rPr>
                <w:rFonts w:ascii="Calibri" w:hAnsi="Calibri" w:cs="Calibri"/>
                <w:bCs/>
                <w:sz w:val="22"/>
                <w:szCs w:val="22"/>
              </w:rPr>
              <w:t xml:space="preserve"> page strategic plan developed by the coalition</w:t>
            </w:r>
            <w:r w:rsidR="00265428">
              <w:rPr>
                <w:rFonts w:ascii="Calibri" w:hAnsi="Calibri" w:cs="Calibri"/>
                <w:bCs/>
                <w:sz w:val="22"/>
                <w:szCs w:val="22"/>
              </w:rPr>
              <w:t xml:space="preserve"> and distributed a handout outlining descriptions of the main pillars</w:t>
            </w:r>
            <w:r>
              <w:rPr>
                <w:rFonts w:ascii="Calibri" w:hAnsi="Calibri" w:cs="Calibri"/>
                <w:bCs/>
                <w:sz w:val="22"/>
                <w:szCs w:val="22"/>
              </w:rPr>
              <w:t xml:space="preserve">.  </w:t>
            </w:r>
          </w:p>
          <w:p w:rsidR="00BA28CC" w:rsidRDefault="006F53EA" w:rsidP="006F53EA">
            <w:pPr>
              <w:spacing w:after="120"/>
              <w:jc w:val="both"/>
              <w:rPr>
                <w:rFonts w:ascii="Calibri" w:hAnsi="Calibri" w:cs="Calibri"/>
                <w:bCs/>
                <w:sz w:val="22"/>
                <w:szCs w:val="22"/>
              </w:rPr>
            </w:pPr>
            <w:r>
              <w:rPr>
                <w:rFonts w:ascii="Calibri" w:hAnsi="Calibri" w:cs="Calibri"/>
                <w:bCs/>
                <w:sz w:val="22"/>
                <w:szCs w:val="22"/>
              </w:rPr>
              <w:t xml:space="preserve">We realized this strategic plan was very ambitious for such a new </w:t>
            </w:r>
            <w:proofErr w:type="gramStart"/>
            <w:r>
              <w:rPr>
                <w:rFonts w:ascii="Calibri" w:hAnsi="Calibri" w:cs="Calibri"/>
                <w:bCs/>
                <w:sz w:val="22"/>
                <w:szCs w:val="22"/>
              </w:rPr>
              <w:t>coalition,</w:t>
            </w:r>
            <w:proofErr w:type="gramEnd"/>
            <w:r>
              <w:rPr>
                <w:rFonts w:ascii="Calibri" w:hAnsi="Calibri" w:cs="Calibri"/>
                <w:bCs/>
                <w:sz w:val="22"/>
                <w:szCs w:val="22"/>
              </w:rPr>
              <w:t xml:space="preserve"> and with significant changes in leadership –</w:t>
            </w:r>
            <w:r w:rsidR="00265428">
              <w:rPr>
                <w:rFonts w:ascii="Calibri" w:hAnsi="Calibri" w:cs="Calibri"/>
                <w:bCs/>
                <w:sz w:val="22"/>
                <w:szCs w:val="22"/>
              </w:rPr>
              <w:t>we have a need to prioritize what we focus on</w:t>
            </w:r>
            <w:r>
              <w:rPr>
                <w:rFonts w:ascii="Calibri" w:hAnsi="Calibri" w:cs="Calibri"/>
                <w:bCs/>
                <w:sz w:val="22"/>
                <w:szCs w:val="22"/>
              </w:rPr>
              <w:t xml:space="preserve">.  We would like to focus on </w:t>
            </w:r>
            <w:r w:rsidR="00265428">
              <w:rPr>
                <w:rFonts w:ascii="Calibri" w:hAnsi="Calibri" w:cs="Calibri"/>
                <w:bCs/>
                <w:sz w:val="22"/>
                <w:szCs w:val="22"/>
              </w:rPr>
              <w:t xml:space="preserve">3 of the </w:t>
            </w:r>
            <w:r w:rsidR="00452CCB">
              <w:rPr>
                <w:rFonts w:ascii="Calibri" w:hAnsi="Calibri" w:cs="Calibri"/>
                <w:bCs/>
                <w:sz w:val="22"/>
                <w:szCs w:val="22"/>
              </w:rPr>
              <w:t>five</w:t>
            </w:r>
            <w:r w:rsidR="00265428">
              <w:rPr>
                <w:rFonts w:ascii="Calibri" w:hAnsi="Calibri" w:cs="Calibri"/>
                <w:bCs/>
                <w:sz w:val="22"/>
                <w:szCs w:val="22"/>
              </w:rPr>
              <w:t xml:space="preserve"> pillars as noted below:</w:t>
            </w:r>
          </w:p>
          <w:p w:rsidR="00265428" w:rsidRPr="00452CCB" w:rsidRDefault="00265428" w:rsidP="00452CCB">
            <w:pPr>
              <w:pStyle w:val="ListParagraph"/>
              <w:numPr>
                <w:ilvl w:val="0"/>
                <w:numId w:val="22"/>
              </w:numPr>
              <w:jc w:val="both"/>
              <w:rPr>
                <w:rFonts w:ascii="Calibri" w:hAnsi="Calibri" w:cs="Calibri"/>
                <w:b/>
                <w:bCs/>
                <w:sz w:val="22"/>
                <w:szCs w:val="22"/>
              </w:rPr>
            </w:pPr>
            <w:r w:rsidRPr="00452CCB">
              <w:rPr>
                <w:rFonts w:ascii="Calibri" w:hAnsi="Calibri" w:cs="Calibri"/>
                <w:b/>
                <w:bCs/>
                <w:sz w:val="22"/>
                <w:szCs w:val="22"/>
              </w:rPr>
              <w:t>Management/Operations</w:t>
            </w:r>
          </w:p>
          <w:p w:rsidR="00265428" w:rsidRPr="00452CCB" w:rsidRDefault="00265428" w:rsidP="00452CCB">
            <w:pPr>
              <w:pStyle w:val="ListParagraph"/>
              <w:numPr>
                <w:ilvl w:val="0"/>
                <w:numId w:val="22"/>
              </w:numPr>
              <w:jc w:val="both"/>
              <w:rPr>
                <w:rFonts w:ascii="Calibri" w:hAnsi="Calibri" w:cs="Calibri"/>
                <w:b/>
                <w:bCs/>
                <w:sz w:val="22"/>
                <w:szCs w:val="22"/>
              </w:rPr>
            </w:pPr>
            <w:r w:rsidRPr="00452CCB">
              <w:rPr>
                <w:rFonts w:ascii="Calibri" w:hAnsi="Calibri" w:cs="Calibri"/>
                <w:b/>
                <w:bCs/>
                <w:sz w:val="22"/>
                <w:szCs w:val="22"/>
              </w:rPr>
              <w:t>Diabetes Prevention/Diabetes Week</w:t>
            </w:r>
          </w:p>
          <w:p w:rsidR="00265428" w:rsidRPr="00452CCB" w:rsidRDefault="00265428" w:rsidP="00452CCB">
            <w:pPr>
              <w:pStyle w:val="ListParagraph"/>
              <w:numPr>
                <w:ilvl w:val="0"/>
                <w:numId w:val="22"/>
              </w:numPr>
              <w:jc w:val="both"/>
              <w:rPr>
                <w:rFonts w:ascii="Calibri" w:hAnsi="Calibri" w:cs="Calibri"/>
                <w:b/>
                <w:bCs/>
                <w:sz w:val="22"/>
                <w:szCs w:val="22"/>
              </w:rPr>
            </w:pPr>
            <w:r w:rsidRPr="00452CCB">
              <w:rPr>
                <w:rFonts w:ascii="Calibri" w:hAnsi="Calibri" w:cs="Calibri"/>
                <w:b/>
                <w:bCs/>
                <w:sz w:val="22"/>
                <w:szCs w:val="22"/>
              </w:rPr>
              <w:t>Membership Experience</w:t>
            </w:r>
          </w:p>
          <w:p w:rsidR="00452CCB" w:rsidRPr="00265428" w:rsidRDefault="00452CCB" w:rsidP="00265428">
            <w:pPr>
              <w:jc w:val="both"/>
              <w:rPr>
                <w:rFonts w:ascii="Calibri" w:hAnsi="Calibri" w:cs="Calibri"/>
                <w:b/>
                <w:bCs/>
                <w:sz w:val="22"/>
                <w:szCs w:val="22"/>
              </w:rPr>
            </w:pPr>
          </w:p>
          <w:p w:rsidR="00265428" w:rsidRPr="00452CCB" w:rsidRDefault="00452CCB" w:rsidP="00452CCB">
            <w:pPr>
              <w:pStyle w:val="ListParagraph"/>
              <w:numPr>
                <w:ilvl w:val="0"/>
                <w:numId w:val="22"/>
              </w:numPr>
              <w:jc w:val="both"/>
              <w:rPr>
                <w:rFonts w:ascii="Calibri" w:hAnsi="Calibri" w:cs="Calibri"/>
                <w:bCs/>
                <w:sz w:val="22"/>
                <w:szCs w:val="22"/>
              </w:rPr>
            </w:pPr>
            <w:r w:rsidRPr="00452CCB">
              <w:rPr>
                <w:rFonts w:ascii="Calibri" w:hAnsi="Calibri" w:cs="Calibri"/>
                <w:bCs/>
                <w:sz w:val="22"/>
                <w:szCs w:val="22"/>
              </w:rPr>
              <w:t>Knowledge &amp; Information Sharing (Symposium)</w:t>
            </w:r>
          </w:p>
          <w:p w:rsidR="00452CCB" w:rsidRPr="00452CCB" w:rsidRDefault="00452CCB" w:rsidP="00452CCB">
            <w:pPr>
              <w:pStyle w:val="ListParagraph"/>
              <w:numPr>
                <w:ilvl w:val="0"/>
                <w:numId w:val="22"/>
              </w:numPr>
              <w:jc w:val="both"/>
              <w:rPr>
                <w:rFonts w:ascii="Calibri" w:hAnsi="Calibri" w:cs="Calibri"/>
                <w:bCs/>
                <w:sz w:val="22"/>
                <w:szCs w:val="22"/>
              </w:rPr>
            </w:pPr>
            <w:r w:rsidRPr="00452CCB">
              <w:rPr>
                <w:rFonts w:ascii="Calibri" w:hAnsi="Calibri" w:cs="Calibri"/>
                <w:bCs/>
                <w:sz w:val="22"/>
                <w:szCs w:val="22"/>
              </w:rPr>
              <w:t>Policy &amp; Advocacy</w:t>
            </w:r>
          </w:p>
          <w:p w:rsidR="00265428" w:rsidRDefault="00265428" w:rsidP="00265428">
            <w:pPr>
              <w:jc w:val="both"/>
              <w:rPr>
                <w:rFonts w:ascii="Calibri" w:hAnsi="Calibri" w:cs="Calibri"/>
                <w:bCs/>
                <w:sz w:val="22"/>
                <w:szCs w:val="22"/>
              </w:rPr>
            </w:pPr>
          </w:p>
          <w:p w:rsidR="00F26121" w:rsidRDefault="00265428" w:rsidP="00F26121">
            <w:pPr>
              <w:spacing w:after="120"/>
              <w:jc w:val="both"/>
              <w:rPr>
                <w:rFonts w:ascii="Calibri" w:hAnsi="Calibri" w:cs="Calibri"/>
                <w:bCs/>
                <w:sz w:val="22"/>
                <w:szCs w:val="22"/>
              </w:rPr>
            </w:pPr>
            <w:r>
              <w:rPr>
                <w:rFonts w:ascii="Calibri" w:hAnsi="Calibri" w:cs="Calibri"/>
                <w:bCs/>
                <w:sz w:val="22"/>
                <w:szCs w:val="22"/>
              </w:rPr>
              <w:t xml:space="preserve">Quinn facilitated an activity to gather input from attendees regarding strategies/activities </w:t>
            </w:r>
            <w:r w:rsidR="00F26121">
              <w:rPr>
                <w:rFonts w:ascii="Calibri" w:hAnsi="Calibri" w:cs="Calibri"/>
                <w:bCs/>
                <w:sz w:val="22"/>
                <w:szCs w:val="22"/>
              </w:rPr>
              <w:t xml:space="preserve">that </w:t>
            </w:r>
            <w:r>
              <w:rPr>
                <w:rFonts w:ascii="Calibri" w:hAnsi="Calibri" w:cs="Calibri"/>
                <w:bCs/>
                <w:sz w:val="22"/>
                <w:szCs w:val="22"/>
              </w:rPr>
              <w:t>we should focus our efforts on</w:t>
            </w:r>
            <w:r w:rsidR="00F26121">
              <w:rPr>
                <w:rFonts w:ascii="Calibri" w:hAnsi="Calibri" w:cs="Calibri"/>
                <w:bCs/>
                <w:sz w:val="22"/>
                <w:szCs w:val="22"/>
              </w:rPr>
              <w:t xml:space="preserve"> within the Membership Experience, as well as offer ideas for Diabetes Education and Management Excellence</w:t>
            </w:r>
            <w:r>
              <w:rPr>
                <w:rFonts w:ascii="Calibri" w:hAnsi="Calibri" w:cs="Calibri"/>
                <w:bCs/>
                <w:sz w:val="22"/>
                <w:szCs w:val="22"/>
              </w:rPr>
              <w:t xml:space="preserve">.  </w:t>
            </w:r>
          </w:p>
          <w:p w:rsidR="00265428" w:rsidRDefault="00265428" w:rsidP="00F26121">
            <w:pPr>
              <w:spacing w:after="120"/>
              <w:jc w:val="both"/>
              <w:rPr>
                <w:rFonts w:ascii="Calibri" w:hAnsi="Calibri" w:cs="Calibri"/>
                <w:bCs/>
                <w:sz w:val="22"/>
                <w:szCs w:val="22"/>
              </w:rPr>
            </w:pPr>
            <w:r>
              <w:rPr>
                <w:rFonts w:ascii="Calibri" w:hAnsi="Calibri" w:cs="Calibri"/>
                <w:bCs/>
                <w:sz w:val="22"/>
                <w:szCs w:val="22"/>
              </w:rPr>
              <w:t xml:space="preserve">Results </w:t>
            </w:r>
            <w:r w:rsidR="00F26121">
              <w:rPr>
                <w:rFonts w:ascii="Calibri" w:hAnsi="Calibri" w:cs="Calibri"/>
                <w:bCs/>
                <w:sz w:val="22"/>
                <w:szCs w:val="22"/>
              </w:rPr>
              <w:t>of this activity ar</w:t>
            </w:r>
            <w:r>
              <w:rPr>
                <w:rFonts w:ascii="Calibri" w:hAnsi="Calibri" w:cs="Calibri"/>
                <w:bCs/>
                <w:sz w:val="22"/>
                <w:szCs w:val="22"/>
              </w:rPr>
              <w:t>e outlined to the right.</w:t>
            </w:r>
          </w:p>
        </w:tc>
        <w:tc>
          <w:tcPr>
            <w:tcW w:w="5112" w:type="dxa"/>
            <w:shd w:val="clear" w:color="auto" w:fill="auto"/>
            <w:vAlign w:val="center"/>
          </w:tcPr>
          <w:p w:rsidR="00BA28CC" w:rsidRPr="00265428" w:rsidRDefault="00265428" w:rsidP="00E416D0">
            <w:pPr>
              <w:spacing w:after="120"/>
              <w:jc w:val="both"/>
              <w:rPr>
                <w:rFonts w:ascii="Calibri" w:hAnsi="Calibri" w:cs="Calibri"/>
                <w:bCs/>
                <w:sz w:val="22"/>
                <w:szCs w:val="22"/>
                <w:u w:val="single"/>
              </w:rPr>
            </w:pPr>
            <w:r w:rsidRPr="00265428">
              <w:rPr>
                <w:rFonts w:ascii="Calibri" w:hAnsi="Calibri" w:cs="Calibri"/>
                <w:bCs/>
                <w:sz w:val="22"/>
                <w:szCs w:val="22"/>
                <w:u w:val="single"/>
              </w:rPr>
              <w:t>Results of facilitated activity:</w:t>
            </w:r>
          </w:p>
          <w:p w:rsidR="00265428" w:rsidRDefault="00265428" w:rsidP="00265428">
            <w:pPr>
              <w:jc w:val="both"/>
              <w:rPr>
                <w:rFonts w:ascii="Calibri" w:hAnsi="Calibri" w:cs="Calibri"/>
                <w:bCs/>
                <w:sz w:val="22"/>
                <w:szCs w:val="22"/>
              </w:rPr>
            </w:pPr>
            <w:r>
              <w:rPr>
                <w:rFonts w:ascii="Calibri" w:hAnsi="Calibri" w:cs="Calibri"/>
                <w:bCs/>
                <w:sz w:val="22"/>
                <w:szCs w:val="22"/>
              </w:rPr>
              <w:t>Scholarships/certifications – 17 votes</w:t>
            </w:r>
          </w:p>
          <w:p w:rsidR="00265428" w:rsidRDefault="00265428" w:rsidP="00265428">
            <w:pPr>
              <w:jc w:val="both"/>
              <w:rPr>
                <w:rFonts w:ascii="Calibri" w:hAnsi="Calibri" w:cs="Calibri"/>
                <w:bCs/>
                <w:sz w:val="22"/>
                <w:szCs w:val="22"/>
              </w:rPr>
            </w:pPr>
            <w:r>
              <w:rPr>
                <w:rFonts w:ascii="Calibri" w:hAnsi="Calibri" w:cs="Calibri"/>
                <w:bCs/>
                <w:sz w:val="22"/>
                <w:szCs w:val="22"/>
              </w:rPr>
              <w:t>Business mixers/networking – 7 votes</w:t>
            </w:r>
          </w:p>
          <w:p w:rsidR="00265428" w:rsidRDefault="00265428" w:rsidP="00265428">
            <w:pPr>
              <w:jc w:val="both"/>
              <w:rPr>
                <w:rFonts w:ascii="Calibri" w:hAnsi="Calibri" w:cs="Calibri"/>
                <w:bCs/>
                <w:sz w:val="22"/>
                <w:szCs w:val="22"/>
              </w:rPr>
            </w:pPr>
            <w:r>
              <w:rPr>
                <w:rFonts w:ascii="Calibri" w:hAnsi="Calibri" w:cs="Calibri"/>
                <w:bCs/>
                <w:sz w:val="22"/>
                <w:szCs w:val="22"/>
              </w:rPr>
              <w:t>Symposium/Conference</w:t>
            </w:r>
            <w:r w:rsidR="004B6693">
              <w:rPr>
                <w:rFonts w:ascii="Calibri" w:hAnsi="Calibri" w:cs="Calibri"/>
                <w:bCs/>
                <w:sz w:val="22"/>
                <w:szCs w:val="22"/>
              </w:rPr>
              <w:t>s (to host or send a rep)</w:t>
            </w:r>
            <w:r>
              <w:rPr>
                <w:rFonts w:ascii="Calibri" w:hAnsi="Calibri" w:cs="Calibri"/>
                <w:bCs/>
                <w:sz w:val="22"/>
                <w:szCs w:val="22"/>
              </w:rPr>
              <w:t xml:space="preserve"> – 18 votes</w:t>
            </w:r>
          </w:p>
          <w:p w:rsidR="00265428" w:rsidRDefault="00265428" w:rsidP="00265428">
            <w:pPr>
              <w:jc w:val="both"/>
              <w:rPr>
                <w:rFonts w:ascii="Calibri" w:hAnsi="Calibri" w:cs="Calibri"/>
                <w:bCs/>
                <w:sz w:val="22"/>
                <w:szCs w:val="22"/>
              </w:rPr>
            </w:pPr>
            <w:r>
              <w:rPr>
                <w:rFonts w:ascii="Calibri" w:hAnsi="Calibri" w:cs="Calibri"/>
                <w:bCs/>
                <w:sz w:val="22"/>
                <w:szCs w:val="22"/>
              </w:rPr>
              <w:t>Incentives/promotional items – 1 vote</w:t>
            </w:r>
          </w:p>
          <w:p w:rsidR="00265428" w:rsidRDefault="00265428" w:rsidP="00265428">
            <w:pPr>
              <w:jc w:val="both"/>
              <w:rPr>
                <w:rFonts w:ascii="Calibri" w:hAnsi="Calibri" w:cs="Calibri"/>
                <w:bCs/>
                <w:sz w:val="22"/>
                <w:szCs w:val="22"/>
              </w:rPr>
            </w:pPr>
            <w:r>
              <w:rPr>
                <w:rFonts w:ascii="Calibri" w:hAnsi="Calibri" w:cs="Calibri"/>
                <w:bCs/>
                <w:sz w:val="22"/>
                <w:szCs w:val="22"/>
              </w:rPr>
              <w:t>Recognition opportunities – 0 votes</w:t>
            </w:r>
          </w:p>
          <w:p w:rsidR="00265428" w:rsidRDefault="00265428" w:rsidP="00265428">
            <w:pPr>
              <w:jc w:val="both"/>
              <w:rPr>
                <w:rFonts w:ascii="Calibri" w:hAnsi="Calibri" w:cs="Calibri"/>
                <w:bCs/>
                <w:sz w:val="22"/>
                <w:szCs w:val="22"/>
              </w:rPr>
            </w:pPr>
            <w:r>
              <w:rPr>
                <w:rFonts w:ascii="Calibri" w:hAnsi="Calibri" w:cs="Calibri"/>
                <w:bCs/>
                <w:sz w:val="22"/>
                <w:szCs w:val="22"/>
              </w:rPr>
              <w:t>Newsletter/updates – 5 votes</w:t>
            </w:r>
          </w:p>
          <w:p w:rsidR="00265428" w:rsidRDefault="00265428" w:rsidP="00265428">
            <w:pPr>
              <w:jc w:val="both"/>
              <w:rPr>
                <w:rFonts w:ascii="Calibri" w:hAnsi="Calibri" w:cs="Calibri"/>
                <w:bCs/>
                <w:sz w:val="22"/>
                <w:szCs w:val="22"/>
              </w:rPr>
            </w:pPr>
          </w:p>
          <w:p w:rsidR="00265428" w:rsidRDefault="00265428" w:rsidP="00265428">
            <w:pPr>
              <w:jc w:val="both"/>
              <w:rPr>
                <w:rFonts w:ascii="Calibri" w:hAnsi="Calibri" w:cs="Calibri"/>
                <w:bCs/>
                <w:sz w:val="22"/>
                <w:szCs w:val="22"/>
              </w:rPr>
            </w:pPr>
            <w:r>
              <w:rPr>
                <w:rFonts w:ascii="Calibri" w:hAnsi="Calibri" w:cs="Calibri"/>
                <w:bCs/>
                <w:sz w:val="22"/>
                <w:szCs w:val="22"/>
              </w:rPr>
              <w:t>Feedback</w:t>
            </w:r>
            <w:r w:rsidR="00F26121">
              <w:rPr>
                <w:rFonts w:ascii="Calibri" w:hAnsi="Calibri" w:cs="Calibri"/>
                <w:bCs/>
                <w:sz w:val="22"/>
                <w:szCs w:val="22"/>
              </w:rPr>
              <w:t>/Input</w:t>
            </w:r>
            <w:r>
              <w:rPr>
                <w:rFonts w:ascii="Calibri" w:hAnsi="Calibri" w:cs="Calibri"/>
                <w:bCs/>
                <w:sz w:val="22"/>
                <w:szCs w:val="22"/>
              </w:rPr>
              <w:t>:</w:t>
            </w:r>
          </w:p>
          <w:p w:rsidR="00265428" w:rsidRDefault="00265428" w:rsidP="00265428">
            <w:pPr>
              <w:jc w:val="both"/>
              <w:rPr>
                <w:rFonts w:ascii="Calibri" w:hAnsi="Calibri" w:cs="Calibri"/>
                <w:bCs/>
                <w:sz w:val="22"/>
                <w:szCs w:val="22"/>
                <w:u w:val="single"/>
              </w:rPr>
            </w:pPr>
            <w:r w:rsidRPr="00265428">
              <w:rPr>
                <w:rFonts w:ascii="Calibri" w:hAnsi="Calibri" w:cs="Calibri"/>
                <w:bCs/>
                <w:sz w:val="22"/>
                <w:szCs w:val="22"/>
                <w:u w:val="single"/>
              </w:rPr>
              <w:t>Diabetes Prevention/Diabetes Week</w:t>
            </w:r>
            <w:r>
              <w:rPr>
                <w:rFonts w:ascii="Calibri" w:hAnsi="Calibri" w:cs="Calibri"/>
                <w:bCs/>
                <w:sz w:val="22"/>
                <w:szCs w:val="22"/>
                <w:u w:val="single"/>
              </w:rPr>
              <w:t>:</w:t>
            </w:r>
          </w:p>
          <w:p w:rsidR="00265428" w:rsidRDefault="00265428" w:rsidP="00265428">
            <w:pPr>
              <w:jc w:val="both"/>
              <w:rPr>
                <w:rFonts w:ascii="Calibri" w:hAnsi="Calibri" w:cs="Calibri"/>
                <w:bCs/>
                <w:sz w:val="22"/>
                <w:szCs w:val="22"/>
              </w:rPr>
            </w:pPr>
            <w:r w:rsidRPr="00265428">
              <w:rPr>
                <w:rFonts w:ascii="Calibri" w:hAnsi="Calibri" w:cs="Calibri"/>
                <w:bCs/>
                <w:sz w:val="22"/>
                <w:szCs w:val="22"/>
              </w:rPr>
              <w:t>Diabetes Walk</w:t>
            </w:r>
          </w:p>
          <w:p w:rsidR="00265428" w:rsidRDefault="00265428" w:rsidP="00265428">
            <w:pPr>
              <w:jc w:val="both"/>
              <w:rPr>
                <w:rFonts w:ascii="Calibri" w:hAnsi="Calibri" w:cs="Calibri"/>
                <w:bCs/>
                <w:sz w:val="22"/>
                <w:szCs w:val="22"/>
              </w:rPr>
            </w:pPr>
            <w:r>
              <w:rPr>
                <w:rFonts w:ascii="Calibri" w:hAnsi="Calibri" w:cs="Calibri"/>
                <w:bCs/>
                <w:sz w:val="22"/>
                <w:szCs w:val="22"/>
              </w:rPr>
              <w:t>Diabetes Cooking Classes/Food for Life</w:t>
            </w:r>
          </w:p>
          <w:p w:rsidR="00265428" w:rsidRDefault="00265428" w:rsidP="00265428">
            <w:pPr>
              <w:jc w:val="both"/>
              <w:rPr>
                <w:rFonts w:ascii="Calibri" w:hAnsi="Calibri" w:cs="Calibri"/>
                <w:bCs/>
                <w:sz w:val="22"/>
                <w:szCs w:val="22"/>
              </w:rPr>
            </w:pPr>
            <w:r>
              <w:rPr>
                <w:rFonts w:ascii="Calibri" w:hAnsi="Calibri" w:cs="Calibri"/>
                <w:bCs/>
                <w:sz w:val="22"/>
                <w:szCs w:val="22"/>
              </w:rPr>
              <w:t>Expand ADA Risk collection throughout the year</w:t>
            </w:r>
          </w:p>
          <w:p w:rsidR="00265428" w:rsidRDefault="00265428" w:rsidP="00265428">
            <w:pPr>
              <w:jc w:val="both"/>
              <w:rPr>
                <w:rFonts w:ascii="Calibri" w:hAnsi="Calibri" w:cs="Calibri"/>
                <w:bCs/>
                <w:sz w:val="22"/>
                <w:szCs w:val="22"/>
              </w:rPr>
            </w:pPr>
            <w:r>
              <w:rPr>
                <w:rFonts w:ascii="Calibri" w:hAnsi="Calibri" w:cs="Calibri"/>
                <w:bCs/>
                <w:sz w:val="22"/>
                <w:szCs w:val="22"/>
              </w:rPr>
              <w:t>Prepare packets of materials with promo items that can be distributed at community events</w:t>
            </w:r>
          </w:p>
          <w:p w:rsidR="00265428" w:rsidRDefault="00265428" w:rsidP="00265428">
            <w:pPr>
              <w:jc w:val="both"/>
              <w:rPr>
                <w:rFonts w:ascii="Calibri" w:hAnsi="Calibri" w:cs="Calibri"/>
                <w:bCs/>
                <w:sz w:val="22"/>
                <w:szCs w:val="22"/>
              </w:rPr>
            </w:pPr>
            <w:r>
              <w:rPr>
                <w:rFonts w:ascii="Calibri" w:hAnsi="Calibri" w:cs="Calibri"/>
                <w:bCs/>
                <w:sz w:val="22"/>
                <w:szCs w:val="22"/>
              </w:rPr>
              <w:t>Kids – Education and prevention</w:t>
            </w:r>
          </w:p>
          <w:p w:rsidR="00265428" w:rsidRDefault="00265428" w:rsidP="00265428">
            <w:pPr>
              <w:jc w:val="both"/>
              <w:rPr>
                <w:rFonts w:ascii="Calibri" w:hAnsi="Calibri" w:cs="Calibri"/>
                <w:bCs/>
                <w:sz w:val="22"/>
                <w:szCs w:val="22"/>
              </w:rPr>
            </w:pPr>
            <w:r>
              <w:rPr>
                <w:rFonts w:ascii="Calibri" w:hAnsi="Calibri" w:cs="Calibri"/>
                <w:bCs/>
                <w:sz w:val="22"/>
                <w:szCs w:val="22"/>
              </w:rPr>
              <w:t>Tangible support – “boots on the ground” for clinical providers to implement interventions</w:t>
            </w:r>
          </w:p>
          <w:p w:rsidR="00F26121" w:rsidRDefault="00F26121" w:rsidP="00265428">
            <w:pPr>
              <w:jc w:val="both"/>
              <w:rPr>
                <w:rFonts w:ascii="Calibri" w:hAnsi="Calibri" w:cs="Calibri"/>
                <w:bCs/>
                <w:sz w:val="22"/>
                <w:szCs w:val="22"/>
              </w:rPr>
            </w:pPr>
            <w:r>
              <w:rPr>
                <w:rFonts w:ascii="Calibri" w:hAnsi="Calibri" w:cs="Calibri"/>
                <w:bCs/>
                <w:sz w:val="22"/>
                <w:szCs w:val="22"/>
              </w:rPr>
              <w:t>Updated list of coalition providers of diabetes prevention and management services</w:t>
            </w:r>
          </w:p>
          <w:p w:rsidR="004B6693" w:rsidRDefault="004B6693" w:rsidP="00265428">
            <w:pPr>
              <w:jc w:val="both"/>
              <w:rPr>
                <w:rFonts w:ascii="Calibri" w:hAnsi="Calibri" w:cs="Calibri"/>
                <w:bCs/>
                <w:sz w:val="22"/>
                <w:szCs w:val="22"/>
              </w:rPr>
            </w:pPr>
            <w:r>
              <w:rPr>
                <w:rFonts w:ascii="Calibri" w:hAnsi="Calibri" w:cs="Calibri"/>
                <w:bCs/>
                <w:sz w:val="22"/>
                <w:szCs w:val="22"/>
              </w:rPr>
              <w:t>Diabetes education in Spanish</w:t>
            </w:r>
          </w:p>
          <w:p w:rsidR="00F26121" w:rsidRDefault="00F26121" w:rsidP="00265428">
            <w:pPr>
              <w:jc w:val="both"/>
              <w:rPr>
                <w:rFonts w:ascii="Calibri" w:hAnsi="Calibri" w:cs="Calibri"/>
                <w:bCs/>
                <w:sz w:val="22"/>
                <w:szCs w:val="22"/>
              </w:rPr>
            </w:pPr>
          </w:p>
          <w:p w:rsidR="00F26121" w:rsidRPr="00F26121" w:rsidRDefault="00F26121" w:rsidP="00265428">
            <w:pPr>
              <w:jc w:val="both"/>
              <w:rPr>
                <w:rFonts w:ascii="Calibri" w:hAnsi="Calibri" w:cs="Calibri"/>
                <w:bCs/>
                <w:sz w:val="22"/>
                <w:szCs w:val="22"/>
                <w:u w:val="single"/>
              </w:rPr>
            </w:pPr>
            <w:r w:rsidRPr="00F26121">
              <w:rPr>
                <w:rFonts w:ascii="Calibri" w:hAnsi="Calibri" w:cs="Calibri"/>
                <w:bCs/>
                <w:sz w:val="22"/>
                <w:szCs w:val="22"/>
                <w:u w:val="single"/>
              </w:rPr>
              <w:t>Management/Operational Excellence:</w:t>
            </w:r>
          </w:p>
          <w:p w:rsidR="00F26121" w:rsidRDefault="00F26121" w:rsidP="00265428">
            <w:pPr>
              <w:jc w:val="both"/>
              <w:rPr>
                <w:rFonts w:ascii="Calibri" w:hAnsi="Calibri" w:cs="Calibri"/>
                <w:bCs/>
                <w:sz w:val="22"/>
                <w:szCs w:val="22"/>
              </w:rPr>
            </w:pPr>
            <w:r>
              <w:rPr>
                <w:rFonts w:ascii="Calibri" w:hAnsi="Calibri" w:cs="Calibri"/>
                <w:bCs/>
                <w:sz w:val="22"/>
                <w:szCs w:val="22"/>
              </w:rPr>
              <w:t>Set up advisory committees, physicians, dieticians, behavioral health therapists</w:t>
            </w:r>
          </w:p>
          <w:p w:rsidR="00F26121" w:rsidRDefault="00F26121" w:rsidP="00265428">
            <w:pPr>
              <w:jc w:val="both"/>
              <w:rPr>
                <w:rFonts w:ascii="Calibri" w:hAnsi="Calibri" w:cs="Calibri"/>
                <w:bCs/>
                <w:sz w:val="22"/>
                <w:szCs w:val="22"/>
              </w:rPr>
            </w:pPr>
            <w:r>
              <w:rPr>
                <w:rFonts w:ascii="Calibri" w:hAnsi="Calibri" w:cs="Calibri"/>
                <w:bCs/>
                <w:sz w:val="22"/>
                <w:szCs w:val="22"/>
              </w:rPr>
              <w:t>Meet quarterly</w:t>
            </w:r>
          </w:p>
          <w:p w:rsidR="00F26121" w:rsidRDefault="00F26121" w:rsidP="00265428">
            <w:pPr>
              <w:jc w:val="both"/>
              <w:rPr>
                <w:rFonts w:ascii="Calibri" w:hAnsi="Calibri" w:cs="Calibri"/>
                <w:bCs/>
                <w:sz w:val="22"/>
                <w:szCs w:val="22"/>
              </w:rPr>
            </w:pPr>
            <w:r>
              <w:rPr>
                <w:rFonts w:ascii="Calibri" w:hAnsi="Calibri" w:cs="Calibri"/>
                <w:bCs/>
                <w:sz w:val="22"/>
                <w:szCs w:val="22"/>
              </w:rPr>
              <w:t xml:space="preserve">Access to Diabetes Council for the state </w:t>
            </w:r>
          </w:p>
          <w:p w:rsidR="00F26121" w:rsidRDefault="00F26121" w:rsidP="00265428">
            <w:pPr>
              <w:jc w:val="both"/>
              <w:rPr>
                <w:rFonts w:ascii="Calibri" w:hAnsi="Calibri" w:cs="Calibri"/>
                <w:bCs/>
                <w:sz w:val="22"/>
                <w:szCs w:val="22"/>
              </w:rPr>
            </w:pPr>
            <w:r>
              <w:rPr>
                <w:rFonts w:ascii="Calibri" w:hAnsi="Calibri" w:cs="Calibri"/>
                <w:bCs/>
                <w:sz w:val="22"/>
                <w:szCs w:val="22"/>
              </w:rPr>
              <w:t>Encourage use of grad students in coalition meetings</w:t>
            </w:r>
          </w:p>
          <w:p w:rsidR="00265428" w:rsidRPr="00265428" w:rsidRDefault="00265428" w:rsidP="00265428">
            <w:pPr>
              <w:jc w:val="both"/>
              <w:rPr>
                <w:rFonts w:ascii="Calibri" w:hAnsi="Calibri" w:cs="Calibri"/>
                <w:bCs/>
                <w:sz w:val="22"/>
                <w:szCs w:val="22"/>
              </w:rPr>
            </w:pPr>
          </w:p>
          <w:p w:rsidR="00265428" w:rsidRDefault="00265428" w:rsidP="00265428">
            <w:pPr>
              <w:jc w:val="both"/>
              <w:rPr>
                <w:rFonts w:ascii="Calibri" w:hAnsi="Calibri" w:cs="Calibri"/>
                <w:bCs/>
                <w:sz w:val="22"/>
                <w:szCs w:val="22"/>
              </w:rPr>
            </w:pPr>
          </w:p>
        </w:tc>
      </w:tr>
      <w:tr w:rsidR="0051153E" w:rsidRPr="0087149B" w:rsidTr="00E86862">
        <w:trPr>
          <w:trHeight w:val="1079"/>
        </w:trPr>
        <w:tc>
          <w:tcPr>
            <w:tcW w:w="3078" w:type="dxa"/>
            <w:shd w:val="clear" w:color="auto" w:fill="auto"/>
            <w:vAlign w:val="center"/>
          </w:tcPr>
          <w:p w:rsidR="0051153E" w:rsidRPr="0087149B" w:rsidRDefault="004B6693" w:rsidP="00E416D0">
            <w:pPr>
              <w:jc w:val="both"/>
              <w:rPr>
                <w:rFonts w:ascii="Calibri" w:hAnsi="Calibri" w:cs="Calibri"/>
                <w:b/>
                <w:sz w:val="22"/>
                <w:szCs w:val="22"/>
              </w:rPr>
            </w:pPr>
            <w:r>
              <w:rPr>
                <w:rFonts w:ascii="Calibri" w:hAnsi="Calibri" w:cs="Calibri"/>
                <w:b/>
                <w:sz w:val="22"/>
                <w:szCs w:val="22"/>
              </w:rPr>
              <w:lastRenderedPageBreak/>
              <w:t>Adjournment</w:t>
            </w:r>
          </w:p>
        </w:tc>
        <w:tc>
          <w:tcPr>
            <w:tcW w:w="6210" w:type="dxa"/>
            <w:shd w:val="clear" w:color="auto" w:fill="auto"/>
            <w:vAlign w:val="center"/>
          </w:tcPr>
          <w:p w:rsidR="0051153E" w:rsidRPr="004B6693" w:rsidRDefault="004B6693" w:rsidP="00245294">
            <w:pPr>
              <w:jc w:val="both"/>
              <w:rPr>
                <w:rFonts w:ascii="Calibri" w:hAnsi="Calibri" w:cs="Calibri"/>
                <w:bCs/>
                <w:sz w:val="22"/>
                <w:szCs w:val="22"/>
              </w:rPr>
            </w:pPr>
            <w:r w:rsidRPr="00245294">
              <w:rPr>
                <w:rFonts w:ascii="Calibri" w:hAnsi="Calibri" w:cs="Calibri"/>
                <w:bCs/>
                <w:sz w:val="22"/>
                <w:szCs w:val="22"/>
              </w:rPr>
              <w:t xml:space="preserve">Marge Sullivan motioned to adjourn the meeting.  </w:t>
            </w:r>
            <w:r w:rsidR="00245294">
              <w:rPr>
                <w:rFonts w:ascii="Calibri" w:hAnsi="Calibri" w:cs="Calibri"/>
                <w:bCs/>
                <w:sz w:val="22"/>
                <w:szCs w:val="22"/>
              </w:rPr>
              <w:t xml:space="preserve">Dr. Cynthia Clayton Seconded.  </w:t>
            </w:r>
          </w:p>
        </w:tc>
        <w:tc>
          <w:tcPr>
            <w:tcW w:w="5112" w:type="dxa"/>
            <w:shd w:val="clear" w:color="auto" w:fill="auto"/>
            <w:vAlign w:val="center"/>
          </w:tcPr>
          <w:p w:rsidR="0051153E" w:rsidRPr="004B6693" w:rsidRDefault="004B6693" w:rsidP="00E416D0">
            <w:pPr>
              <w:spacing w:after="120"/>
              <w:jc w:val="both"/>
              <w:rPr>
                <w:rFonts w:ascii="Calibri" w:hAnsi="Calibri" w:cs="Calibri"/>
                <w:bCs/>
                <w:sz w:val="22"/>
                <w:szCs w:val="22"/>
              </w:rPr>
            </w:pPr>
            <w:r>
              <w:rPr>
                <w:rFonts w:ascii="Calibri" w:hAnsi="Calibri" w:cs="Calibri"/>
                <w:bCs/>
                <w:sz w:val="22"/>
                <w:szCs w:val="22"/>
              </w:rPr>
              <w:t>Meeting was adjourned</w:t>
            </w:r>
          </w:p>
        </w:tc>
      </w:tr>
      <w:tr w:rsidR="00BA28CC" w:rsidRPr="0087149B" w:rsidTr="006F420A">
        <w:trPr>
          <w:trHeight w:val="1097"/>
        </w:trPr>
        <w:tc>
          <w:tcPr>
            <w:tcW w:w="3078" w:type="dxa"/>
            <w:shd w:val="clear" w:color="auto" w:fill="auto"/>
            <w:vAlign w:val="center"/>
          </w:tcPr>
          <w:p w:rsidR="00BA28CC" w:rsidRPr="0087149B" w:rsidRDefault="004B6693" w:rsidP="00E416D0">
            <w:pPr>
              <w:jc w:val="both"/>
              <w:rPr>
                <w:rFonts w:ascii="Calibri" w:hAnsi="Calibri" w:cs="Calibri"/>
                <w:b/>
                <w:sz w:val="22"/>
                <w:szCs w:val="22"/>
              </w:rPr>
            </w:pPr>
            <w:r>
              <w:rPr>
                <w:rFonts w:ascii="Calibri" w:hAnsi="Calibri" w:cs="Calibri"/>
                <w:b/>
                <w:sz w:val="22"/>
                <w:szCs w:val="22"/>
              </w:rPr>
              <w:t>Next Meeting</w:t>
            </w:r>
          </w:p>
        </w:tc>
        <w:tc>
          <w:tcPr>
            <w:tcW w:w="6210" w:type="dxa"/>
            <w:shd w:val="clear" w:color="auto" w:fill="auto"/>
            <w:vAlign w:val="center"/>
          </w:tcPr>
          <w:p w:rsidR="00BA28CC" w:rsidRPr="0066405F" w:rsidRDefault="0066405F" w:rsidP="00E416D0">
            <w:pPr>
              <w:jc w:val="both"/>
              <w:rPr>
                <w:rFonts w:ascii="Calibri" w:hAnsi="Calibri" w:cs="Calibri"/>
                <w:bCs/>
                <w:sz w:val="22"/>
                <w:szCs w:val="22"/>
              </w:rPr>
            </w:pPr>
            <w:r w:rsidRPr="0066405F">
              <w:rPr>
                <w:rFonts w:ascii="Calibri" w:hAnsi="Calibri" w:cs="Calibri"/>
                <w:bCs/>
                <w:sz w:val="22"/>
                <w:szCs w:val="22"/>
              </w:rPr>
              <w:t>Save the date</w:t>
            </w:r>
          </w:p>
        </w:tc>
        <w:tc>
          <w:tcPr>
            <w:tcW w:w="5112" w:type="dxa"/>
            <w:shd w:val="clear" w:color="auto" w:fill="auto"/>
            <w:vAlign w:val="center"/>
          </w:tcPr>
          <w:p w:rsidR="00BA28CC" w:rsidRDefault="004B6693" w:rsidP="004B123A">
            <w:pPr>
              <w:spacing w:after="120"/>
              <w:jc w:val="both"/>
              <w:rPr>
                <w:rFonts w:ascii="Calibri" w:hAnsi="Calibri" w:cs="Calibri"/>
                <w:bCs/>
                <w:sz w:val="22"/>
                <w:szCs w:val="22"/>
              </w:rPr>
            </w:pPr>
            <w:r w:rsidRPr="00245294">
              <w:rPr>
                <w:rFonts w:ascii="Calibri" w:hAnsi="Calibri" w:cs="Calibri"/>
                <w:bCs/>
                <w:sz w:val="22"/>
                <w:szCs w:val="22"/>
              </w:rPr>
              <w:t xml:space="preserve">July </w:t>
            </w:r>
            <w:r w:rsidR="00245294" w:rsidRPr="00245294">
              <w:rPr>
                <w:rFonts w:ascii="Calibri" w:hAnsi="Calibri" w:cs="Calibri"/>
                <w:bCs/>
                <w:sz w:val="22"/>
                <w:szCs w:val="22"/>
              </w:rPr>
              <w:t>17</w:t>
            </w:r>
            <w:r w:rsidR="003D11E6" w:rsidRPr="00245294">
              <w:rPr>
                <w:rFonts w:ascii="Calibri" w:hAnsi="Calibri" w:cs="Calibri"/>
                <w:bCs/>
                <w:sz w:val="22"/>
                <w:szCs w:val="22"/>
              </w:rPr>
              <w:t>, 2015</w:t>
            </w:r>
            <w:proofErr w:type="gramStart"/>
            <w:r w:rsidR="00245294">
              <w:rPr>
                <w:rFonts w:ascii="Calibri" w:hAnsi="Calibri" w:cs="Calibri"/>
                <w:bCs/>
                <w:sz w:val="22"/>
                <w:szCs w:val="22"/>
              </w:rPr>
              <w:t xml:space="preserve">,  </w:t>
            </w:r>
            <w:r w:rsidR="004B123A">
              <w:rPr>
                <w:rFonts w:ascii="Calibri" w:hAnsi="Calibri" w:cs="Calibri"/>
                <w:bCs/>
                <w:sz w:val="22"/>
                <w:szCs w:val="22"/>
              </w:rPr>
              <w:t>9:00</w:t>
            </w:r>
            <w:proofErr w:type="gramEnd"/>
            <w:r w:rsidR="004B123A">
              <w:rPr>
                <w:rFonts w:ascii="Calibri" w:hAnsi="Calibri" w:cs="Calibri"/>
                <w:bCs/>
                <w:sz w:val="22"/>
                <w:szCs w:val="22"/>
              </w:rPr>
              <w:t xml:space="preserve"> a.m. to 10:30 p.m. </w:t>
            </w:r>
            <w:r w:rsidR="00245294">
              <w:rPr>
                <w:rFonts w:ascii="Calibri" w:hAnsi="Calibri" w:cs="Calibri"/>
                <w:bCs/>
                <w:sz w:val="22"/>
                <w:szCs w:val="22"/>
              </w:rPr>
              <w:t xml:space="preserve"> </w:t>
            </w:r>
          </w:p>
        </w:tc>
      </w:tr>
    </w:tbl>
    <w:p w:rsidR="00C92373" w:rsidRDefault="00C92373" w:rsidP="00E416D0">
      <w:pPr>
        <w:ind w:right="-1080"/>
        <w:jc w:val="both"/>
        <w:rPr>
          <w:rFonts w:ascii="Calibri" w:hAnsi="Calibri" w:cs="Calibri"/>
          <w:b/>
          <w:bCs/>
          <w:sz w:val="28"/>
          <w:szCs w:val="28"/>
        </w:rPr>
      </w:pPr>
    </w:p>
    <w:p w:rsidR="00452CCB" w:rsidRDefault="00452CCB" w:rsidP="00E416D0">
      <w:pPr>
        <w:ind w:right="-1080"/>
        <w:jc w:val="both"/>
        <w:rPr>
          <w:rFonts w:ascii="Calibri" w:hAnsi="Calibri" w:cs="Calibri"/>
          <w:bCs/>
          <w:sz w:val="22"/>
          <w:szCs w:val="22"/>
        </w:rPr>
      </w:pPr>
      <w:r>
        <w:rPr>
          <w:rFonts w:ascii="Calibri" w:hAnsi="Calibri" w:cs="Calibri"/>
          <w:bCs/>
          <w:sz w:val="22"/>
          <w:szCs w:val="22"/>
        </w:rPr>
        <w:t>Parking lot items/Feedback presented on cards:</w:t>
      </w:r>
    </w:p>
    <w:p w:rsidR="00452CCB" w:rsidRPr="003D11E6" w:rsidRDefault="00452CCB" w:rsidP="003D11E6">
      <w:pPr>
        <w:pStyle w:val="ListParagraph"/>
        <w:numPr>
          <w:ilvl w:val="0"/>
          <w:numId w:val="23"/>
        </w:numPr>
        <w:ind w:right="-1080"/>
        <w:jc w:val="both"/>
        <w:rPr>
          <w:rFonts w:ascii="Calibri" w:hAnsi="Calibri" w:cs="Calibri"/>
          <w:bCs/>
          <w:sz w:val="22"/>
          <w:szCs w:val="22"/>
        </w:rPr>
      </w:pPr>
      <w:r w:rsidRPr="003D11E6">
        <w:rPr>
          <w:rFonts w:ascii="Calibri" w:hAnsi="Calibri" w:cs="Calibri"/>
          <w:bCs/>
          <w:sz w:val="22"/>
          <w:szCs w:val="22"/>
        </w:rPr>
        <w:t xml:space="preserve">Diabetes Prevention is really the main goal or the “point” of the whole thing.  The other two pillars of excellence are important as they are methods to reach the main goal of diabetes prevention.  </w:t>
      </w:r>
      <w:r w:rsidR="003D11E6" w:rsidRPr="003D11E6">
        <w:rPr>
          <w:rFonts w:ascii="Calibri" w:hAnsi="Calibri" w:cs="Calibri"/>
          <w:bCs/>
          <w:sz w:val="22"/>
          <w:szCs w:val="22"/>
        </w:rPr>
        <w:t>If members have a great experience, but it has no effect on diabetes, then we’ve missed something.</w:t>
      </w:r>
    </w:p>
    <w:p w:rsidR="003D11E6" w:rsidRPr="003D11E6" w:rsidRDefault="003D11E6" w:rsidP="003D11E6">
      <w:pPr>
        <w:pStyle w:val="ListParagraph"/>
        <w:numPr>
          <w:ilvl w:val="0"/>
          <w:numId w:val="23"/>
        </w:numPr>
        <w:ind w:right="-1080"/>
        <w:jc w:val="both"/>
        <w:rPr>
          <w:rFonts w:ascii="Calibri" w:hAnsi="Calibri" w:cs="Calibri"/>
          <w:bCs/>
          <w:sz w:val="22"/>
          <w:szCs w:val="22"/>
        </w:rPr>
      </w:pPr>
      <w:r w:rsidRPr="003D11E6">
        <w:rPr>
          <w:rFonts w:ascii="Calibri" w:hAnsi="Calibri" w:cs="Calibri"/>
          <w:bCs/>
          <w:sz w:val="22"/>
          <w:szCs w:val="22"/>
        </w:rPr>
        <w:t>Add food for live diabetes cooking classes to prevention strategies</w:t>
      </w:r>
    </w:p>
    <w:p w:rsidR="003D11E6" w:rsidRPr="00452CCB" w:rsidRDefault="003D11E6" w:rsidP="00E416D0">
      <w:pPr>
        <w:ind w:right="-1080"/>
        <w:jc w:val="both"/>
        <w:rPr>
          <w:rFonts w:ascii="Calibri" w:hAnsi="Calibri" w:cs="Calibri"/>
          <w:bCs/>
          <w:sz w:val="22"/>
          <w:szCs w:val="22"/>
        </w:rPr>
      </w:pPr>
    </w:p>
    <w:sectPr w:rsidR="003D11E6" w:rsidRPr="00452CCB" w:rsidSect="00401278">
      <w:headerReference w:type="default" r:id="rId13"/>
      <w:pgSz w:w="15840" w:h="12240" w:orient="landscape"/>
      <w:pgMar w:top="432" w:right="720" w:bottom="432"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325" w:rsidRDefault="00D01325">
      <w:r>
        <w:separator/>
      </w:r>
    </w:p>
  </w:endnote>
  <w:endnote w:type="continuationSeparator" w:id="0">
    <w:p w:rsidR="00D01325" w:rsidRDefault="00D0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325" w:rsidRDefault="00D01325">
      <w:r>
        <w:separator/>
      </w:r>
    </w:p>
  </w:footnote>
  <w:footnote w:type="continuationSeparator" w:id="0">
    <w:p w:rsidR="00D01325" w:rsidRDefault="00D01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862" w:rsidRPr="00E86862" w:rsidRDefault="00E86862" w:rsidP="00E86862">
    <w:pPr>
      <w:pStyle w:val="Header"/>
      <w:spacing w:after="120"/>
      <w:rPr>
        <w:rFonts w:ascii="Arial" w:hAnsi="Arial" w:cs="Arial"/>
      </w:rPr>
    </w:pP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3311718</wp:posOffset>
              </wp:positionH>
              <wp:positionV relativeFrom="paragraph">
                <wp:posOffset>-91440</wp:posOffset>
              </wp:positionV>
              <wp:extent cx="3983604"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604" cy="1403985"/>
                      </a:xfrm>
                      <a:prstGeom prst="rect">
                        <a:avLst/>
                      </a:prstGeom>
                      <a:noFill/>
                      <a:ln w="9525">
                        <a:noFill/>
                        <a:miter lim="800000"/>
                        <a:headEnd/>
                        <a:tailEnd/>
                      </a:ln>
                    </wps:spPr>
                    <wps:txbx>
                      <w:txbxContent>
                        <w:p w:rsidR="008F19D2" w:rsidRPr="004B6693" w:rsidRDefault="008F19D2">
                          <w:pPr>
                            <w:rPr>
                              <w:rFonts w:asciiTheme="minorHAnsi" w:hAnsiTheme="minorHAnsi"/>
                              <w:szCs w:val="24"/>
                            </w:rPr>
                          </w:pPr>
                          <w:r w:rsidRPr="004B6693">
                            <w:rPr>
                              <w:rFonts w:asciiTheme="minorHAnsi" w:hAnsiTheme="minorHAnsi"/>
                              <w:szCs w:val="24"/>
                            </w:rPr>
                            <w:t>Diabetes Coalition General Membership Meeting</w:t>
                          </w:r>
                        </w:p>
                        <w:p w:rsidR="00E86862" w:rsidRPr="004B6693" w:rsidRDefault="00E86862">
                          <w:pPr>
                            <w:rPr>
                              <w:rFonts w:asciiTheme="minorHAnsi" w:hAnsiTheme="minorHAnsi"/>
                              <w:szCs w:val="24"/>
                            </w:rPr>
                          </w:pPr>
                          <w:r w:rsidRPr="004B6693">
                            <w:rPr>
                              <w:rFonts w:asciiTheme="minorHAnsi" w:hAnsiTheme="minorHAnsi"/>
                              <w:szCs w:val="24"/>
                            </w:rPr>
                            <w:t>Meeting Minutes</w:t>
                          </w:r>
                        </w:p>
                        <w:p w:rsidR="00E86862" w:rsidRPr="004B6693" w:rsidRDefault="00E86862">
                          <w:pPr>
                            <w:rPr>
                              <w:rFonts w:asciiTheme="minorHAnsi" w:hAnsiTheme="minorHAnsi"/>
                              <w:szCs w:val="24"/>
                            </w:rPr>
                          </w:pPr>
                          <w:r w:rsidRPr="004B6693">
                            <w:rPr>
                              <w:rFonts w:asciiTheme="minorHAnsi" w:hAnsiTheme="minorHAnsi"/>
                              <w:szCs w:val="24"/>
                            </w:rPr>
                            <w:t>Friday, April 17, 2015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0.75pt;margin-top:-7.2pt;width:313.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" filled="f" stroked="f">
              <v:textbox style="mso-fit-shape-to-text:t">
                <w:txbxContent>
                  <w:p w:rsidR="008F19D2" w:rsidRPr="004B6693" w:rsidRDefault="008F19D2">
                    <w:pPr>
                      <w:rPr>
                        <w:rFonts w:asciiTheme="minorHAnsi" w:hAnsiTheme="minorHAnsi"/>
                        <w:szCs w:val="24"/>
                      </w:rPr>
                    </w:pPr>
                    <w:r w:rsidRPr="004B6693">
                      <w:rPr>
                        <w:rFonts w:asciiTheme="minorHAnsi" w:hAnsiTheme="minorHAnsi"/>
                        <w:szCs w:val="24"/>
                      </w:rPr>
                      <w:t>Diabetes Coalition General Membership Meeting</w:t>
                    </w:r>
                  </w:p>
                  <w:p w:rsidR="00E86862" w:rsidRPr="004B6693" w:rsidRDefault="00E86862">
                    <w:pPr>
                      <w:rPr>
                        <w:rFonts w:asciiTheme="minorHAnsi" w:hAnsiTheme="minorHAnsi"/>
                        <w:szCs w:val="24"/>
                      </w:rPr>
                    </w:pPr>
                    <w:r w:rsidRPr="004B6693">
                      <w:rPr>
                        <w:rFonts w:asciiTheme="minorHAnsi" w:hAnsiTheme="minorHAnsi"/>
                        <w:szCs w:val="24"/>
                      </w:rPr>
                      <w:t>Meeting Minutes</w:t>
                    </w:r>
                  </w:p>
                  <w:p w:rsidR="00E86862" w:rsidRPr="004B6693" w:rsidRDefault="00E86862">
                    <w:pPr>
                      <w:rPr>
                        <w:rFonts w:asciiTheme="minorHAnsi" w:hAnsiTheme="minorHAnsi"/>
                        <w:szCs w:val="24"/>
                      </w:rPr>
                    </w:pPr>
                    <w:r w:rsidRPr="004B6693">
                      <w:rPr>
                        <w:rFonts w:asciiTheme="minorHAnsi" w:hAnsiTheme="minorHAnsi"/>
                        <w:szCs w:val="24"/>
                      </w:rPr>
                      <w:t>Friday, April 17, 2015</w:t>
                    </w:r>
                  </w:p>
                </w:txbxContent>
              </v:textbox>
            </v:shape>
          </w:pict>
        </mc:Fallback>
      </mc:AlternateContent>
    </w:r>
    <w:r w:rsidR="00C04A5C">
      <w:rPr>
        <w:rFonts w:ascii="Garamond" w:hAnsi="Garamond"/>
        <w:bCs/>
        <w:smallCaps/>
        <w:noProof/>
        <w:szCs w:val="24"/>
      </w:rPr>
      <w:drawing>
        <wp:inline distT="0" distB="0" distL="0" distR="0" wp14:anchorId="4B32943E" wp14:editId="6E6DE776">
          <wp:extent cx="1200785" cy="556895"/>
          <wp:effectExtent l="19050" t="0" r="0" b="0"/>
          <wp:docPr id="1" name="Picture 1" descr="Diabetes-Coalition-PB-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betes-Coalition-PB-RGB"/>
                  <pic:cNvPicPr>
                    <a:picLocks noChangeAspect="1" noChangeArrowheads="1"/>
                  </pic:cNvPicPr>
                </pic:nvPicPr>
                <pic:blipFill>
                  <a:blip r:embed="rId1"/>
                  <a:srcRect/>
                  <a:stretch>
                    <a:fillRect/>
                  </a:stretch>
                </pic:blipFill>
                <pic:spPr bwMode="auto">
                  <a:xfrm>
                    <a:off x="0" y="0"/>
                    <a:ext cx="1200785" cy="556895"/>
                  </a:xfrm>
                  <a:prstGeom prst="rect">
                    <a:avLst/>
                  </a:prstGeom>
                  <a:noFill/>
                  <a:ln w="9525">
                    <a:noFill/>
                    <a:miter lim="800000"/>
                    <a:headEnd/>
                    <a:tailEnd/>
                  </a:ln>
                </pic:spPr>
              </pic:pic>
            </a:graphicData>
          </a:graphic>
        </wp:inline>
      </w:drawing>
    </w:r>
    <w:r w:rsidRPr="00E86862">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076B"/>
    <w:multiLevelType w:val="hybridMultilevel"/>
    <w:tmpl w:val="F090659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B61AC9"/>
    <w:multiLevelType w:val="hybridMultilevel"/>
    <w:tmpl w:val="9E0A8A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74E2A"/>
    <w:multiLevelType w:val="hybridMultilevel"/>
    <w:tmpl w:val="E90AA6A2"/>
    <w:lvl w:ilvl="0" w:tplc="301AD9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E16222"/>
    <w:multiLevelType w:val="hybridMultilevel"/>
    <w:tmpl w:val="13D09B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652C53"/>
    <w:multiLevelType w:val="hybridMultilevel"/>
    <w:tmpl w:val="F67C99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BE41EC"/>
    <w:multiLevelType w:val="hybridMultilevel"/>
    <w:tmpl w:val="72C8D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E7655DC"/>
    <w:multiLevelType w:val="hybridMultilevel"/>
    <w:tmpl w:val="1F2C4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A425555"/>
    <w:multiLevelType w:val="hybridMultilevel"/>
    <w:tmpl w:val="A70C177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F44DCB"/>
    <w:multiLevelType w:val="hybridMultilevel"/>
    <w:tmpl w:val="4ACA8AA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7506D4"/>
    <w:multiLevelType w:val="hybridMultilevel"/>
    <w:tmpl w:val="661478FC"/>
    <w:lvl w:ilvl="0" w:tplc="18C0EF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2241C4"/>
    <w:multiLevelType w:val="hybridMultilevel"/>
    <w:tmpl w:val="BA3645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2C152E"/>
    <w:multiLevelType w:val="hybridMultilevel"/>
    <w:tmpl w:val="FDDEF5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EA3D7A"/>
    <w:multiLevelType w:val="hybridMultilevel"/>
    <w:tmpl w:val="57F83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C66E85"/>
    <w:multiLevelType w:val="hybridMultilevel"/>
    <w:tmpl w:val="80A26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23699D"/>
    <w:multiLevelType w:val="hybridMultilevel"/>
    <w:tmpl w:val="FC34F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DB51E3"/>
    <w:multiLevelType w:val="hybridMultilevel"/>
    <w:tmpl w:val="05FA9A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CD0DAE"/>
    <w:multiLevelType w:val="hybridMultilevel"/>
    <w:tmpl w:val="F942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922AD1"/>
    <w:multiLevelType w:val="hybridMultilevel"/>
    <w:tmpl w:val="A8901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EE668CC"/>
    <w:multiLevelType w:val="hybridMultilevel"/>
    <w:tmpl w:val="2494C1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533AF0"/>
    <w:multiLevelType w:val="hybridMultilevel"/>
    <w:tmpl w:val="B812F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0D22B1"/>
    <w:multiLevelType w:val="hybridMultilevel"/>
    <w:tmpl w:val="ACA8295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923279"/>
    <w:multiLevelType w:val="hybridMultilevel"/>
    <w:tmpl w:val="1F44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F118D1"/>
    <w:multiLevelType w:val="hybridMultilevel"/>
    <w:tmpl w:val="2AC4E70E"/>
    <w:lvl w:ilvl="0" w:tplc="CB96DC8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2"/>
  </w:num>
  <w:num w:numId="3">
    <w:abstractNumId w:val="20"/>
  </w:num>
  <w:num w:numId="4">
    <w:abstractNumId w:val="19"/>
  </w:num>
  <w:num w:numId="5">
    <w:abstractNumId w:val="3"/>
  </w:num>
  <w:num w:numId="6">
    <w:abstractNumId w:val="14"/>
  </w:num>
  <w:num w:numId="7">
    <w:abstractNumId w:val="8"/>
  </w:num>
  <w:num w:numId="8">
    <w:abstractNumId w:val="16"/>
  </w:num>
  <w:num w:numId="9">
    <w:abstractNumId w:val="13"/>
  </w:num>
  <w:num w:numId="10">
    <w:abstractNumId w:val="7"/>
  </w:num>
  <w:num w:numId="11">
    <w:abstractNumId w:val="18"/>
  </w:num>
  <w:num w:numId="12">
    <w:abstractNumId w:val="15"/>
  </w:num>
  <w:num w:numId="13">
    <w:abstractNumId w:val="1"/>
  </w:num>
  <w:num w:numId="14">
    <w:abstractNumId w:val="22"/>
  </w:num>
  <w:num w:numId="15">
    <w:abstractNumId w:val="9"/>
  </w:num>
  <w:num w:numId="16">
    <w:abstractNumId w:val="10"/>
  </w:num>
  <w:num w:numId="17">
    <w:abstractNumId w:val="4"/>
  </w:num>
  <w:num w:numId="18">
    <w:abstractNumId w:val="11"/>
  </w:num>
  <w:num w:numId="19">
    <w:abstractNumId w:val="21"/>
  </w:num>
  <w:num w:numId="20">
    <w:abstractNumId w:val="5"/>
  </w:num>
  <w:num w:numId="21">
    <w:abstractNumId w:val="17"/>
  </w:num>
  <w:num w:numId="22">
    <w:abstractNumId w:val="1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10D"/>
    <w:rsid w:val="00001E13"/>
    <w:rsid w:val="00005380"/>
    <w:rsid w:val="00006227"/>
    <w:rsid w:val="00012179"/>
    <w:rsid w:val="00012235"/>
    <w:rsid w:val="00013A71"/>
    <w:rsid w:val="00014102"/>
    <w:rsid w:val="0001418A"/>
    <w:rsid w:val="0001562C"/>
    <w:rsid w:val="00020521"/>
    <w:rsid w:val="0003033B"/>
    <w:rsid w:val="00031775"/>
    <w:rsid w:val="00033E79"/>
    <w:rsid w:val="00036CAE"/>
    <w:rsid w:val="00036EF9"/>
    <w:rsid w:val="00040F9E"/>
    <w:rsid w:val="00045474"/>
    <w:rsid w:val="00047E9D"/>
    <w:rsid w:val="00050DC4"/>
    <w:rsid w:val="00060868"/>
    <w:rsid w:val="0006278D"/>
    <w:rsid w:val="00063E43"/>
    <w:rsid w:val="0006534E"/>
    <w:rsid w:val="000705E5"/>
    <w:rsid w:val="00073AC6"/>
    <w:rsid w:val="00080DA1"/>
    <w:rsid w:val="0008209B"/>
    <w:rsid w:val="0008437B"/>
    <w:rsid w:val="0008670E"/>
    <w:rsid w:val="000A1498"/>
    <w:rsid w:val="000A3866"/>
    <w:rsid w:val="000B12B7"/>
    <w:rsid w:val="000B403E"/>
    <w:rsid w:val="000B7F94"/>
    <w:rsid w:val="000C1841"/>
    <w:rsid w:val="000C5970"/>
    <w:rsid w:val="000C6712"/>
    <w:rsid w:val="000D3F80"/>
    <w:rsid w:val="000D5DDE"/>
    <w:rsid w:val="000E4038"/>
    <w:rsid w:val="000F5DDD"/>
    <w:rsid w:val="00111930"/>
    <w:rsid w:val="001146A1"/>
    <w:rsid w:val="00117D7F"/>
    <w:rsid w:val="00135D24"/>
    <w:rsid w:val="0013762E"/>
    <w:rsid w:val="00144046"/>
    <w:rsid w:val="00146E9E"/>
    <w:rsid w:val="0015304A"/>
    <w:rsid w:val="00153206"/>
    <w:rsid w:val="00157CBB"/>
    <w:rsid w:val="001641CB"/>
    <w:rsid w:val="0017147C"/>
    <w:rsid w:val="0017774A"/>
    <w:rsid w:val="00186127"/>
    <w:rsid w:val="00190D62"/>
    <w:rsid w:val="001929D1"/>
    <w:rsid w:val="001A045D"/>
    <w:rsid w:val="001A4B03"/>
    <w:rsid w:val="001B789C"/>
    <w:rsid w:val="001C5DE6"/>
    <w:rsid w:val="001C6AD3"/>
    <w:rsid w:val="001D246F"/>
    <w:rsid w:val="001D55DD"/>
    <w:rsid w:val="001D68EE"/>
    <w:rsid w:val="001E0CB0"/>
    <w:rsid w:val="001E610C"/>
    <w:rsid w:val="001F19ED"/>
    <w:rsid w:val="001F23ED"/>
    <w:rsid w:val="001F5EAE"/>
    <w:rsid w:val="002104BB"/>
    <w:rsid w:val="00212210"/>
    <w:rsid w:val="00220F23"/>
    <w:rsid w:val="00221720"/>
    <w:rsid w:val="00223641"/>
    <w:rsid w:val="002238B0"/>
    <w:rsid w:val="0022531F"/>
    <w:rsid w:val="00232F63"/>
    <w:rsid w:val="00233241"/>
    <w:rsid w:val="002337B0"/>
    <w:rsid w:val="00237B4B"/>
    <w:rsid w:val="0024122E"/>
    <w:rsid w:val="00243F54"/>
    <w:rsid w:val="002448E8"/>
    <w:rsid w:val="00245294"/>
    <w:rsid w:val="002618EB"/>
    <w:rsid w:val="00265428"/>
    <w:rsid w:val="00265511"/>
    <w:rsid w:val="00266B9C"/>
    <w:rsid w:val="00273CC4"/>
    <w:rsid w:val="00276EB2"/>
    <w:rsid w:val="00282879"/>
    <w:rsid w:val="00284C00"/>
    <w:rsid w:val="0028706C"/>
    <w:rsid w:val="00287255"/>
    <w:rsid w:val="00287E8E"/>
    <w:rsid w:val="00290595"/>
    <w:rsid w:val="002913E6"/>
    <w:rsid w:val="00295ABA"/>
    <w:rsid w:val="002A3038"/>
    <w:rsid w:val="002B106F"/>
    <w:rsid w:val="002B409B"/>
    <w:rsid w:val="002B7DF8"/>
    <w:rsid w:val="002C0B1A"/>
    <w:rsid w:val="002C65C2"/>
    <w:rsid w:val="002D1E87"/>
    <w:rsid w:val="002D3D4D"/>
    <w:rsid w:val="002E108F"/>
    <w:rsid w:val="002F3B38"/>
    <w:rsid w:val="00300971"/>
    <w:rsid w:val="00303040"/>
    <w:rsid w:val="00315CD0"/>
    <w:rsid w:val="003171FF"/>
    <w:rsid w:val="0033277E"/>
    <w:rsid w:val="00334737"/>
    <w:rsid w:val="0035028F"/>
    <w:rsid w:val="00353D4D"/>
    <w:rsid w:val="0035408D"/>
    <w:rsid w:val="003824D0"/>
    <w:rsid w:val="003845C1"/>
    <w:rsid w:val="003907CE"/>
    <w:rsid w:val="00390A2D"/>
    <w:rsid w:val="00392630"/>
    <w:rsid w:val="00393F3F"/>
    <w:rsid w:val="003959EC"/>
    <w:rsid w:val="003964CB"/>
    <w:rsid w:val="00396976"/>
    <w:rsid w:val="00396BF6"/>
    <w:rsid w:val="003A242A"/>
    <w:rsid w:val="003A692D"/>
    <w:rsid w:val="003B27A5"/>
    <w:rsid w:val="003B3C04"/>
    <w:rsid w:val="003B43A5"/>
    <w:rsid w:val="003D104D"/>
    <w:rsid w:val="003D11E6"/>
    <w:rsid w:val="003D75BE"/>
    <w:rsid w:val="003E27F3"/>
    <w:rsid w:val="003E5202"/>
    <w:rsid w:val="003E59A2"/>
    <w:rsid w:val="003F0070"/>
    <w:rsid w:val="003F0E43"/>
    <w:rsid w:val="003F77DE"/>
    <w:rsid w:val="00401278"/>
    <w:rsid w:val="0040515B"/>
    <w:rsid w:val="00406D39"/>
    <w:rsid w:val="00414202"/>
    <w:rsid w:val="004145AF"/>
    <w:rsid w:val="004237DA"/>
    <w:rsid w:val="0042553C"/>
    <w:rsid w:val="0042598F"/>
    <w:rsid w:val="00427877"/>
    <w:rsid w:val="00430247"/>
    <w:rsid w:val="00442C2E"/>
    <w:rsid w:val="00452CCB"/>
    <w:rsid w:val="00455962"/>
    <w:rsid w:val="004705BE"/>
    <w:rsid w:val="0047066A"/>
    <w:rsid w:val="0047212F"/>
    <w:rsid w:val="00473F2B"/>
    <w:rsid w:val="004752BF"/>
    <w:rsid w:val="00476630"/>
    <w:rsid w:val="00485E37"/>
    <w:rsid w:val="00491187"/>
    <w:rsid w:val="004947EF"/>
    <w:rsid w:val="00495498"/>
    <w:rsid w:val="004B123A"/>
    <w:rsid w:val="004B3D14"/>
    <w:rsid w:val="004B5E1B"/>
    <w:rsid w:val="004B6693"/>
    <w:rsid w:val="004C20C2"/>
    <w:rsid w:val="004C30EE"/>
    <w:rsid w:val="004D2353"/>
    <w:rsid w:val="004E50CE"/>
    <w:rsid w:val="004E5357"/>
    <w:rsid w:val="004E78C2"/>
    <w:rsid w:val="004F20AA"/>
    <w:rsid w:val="0050046C"/>
    <w:rsid w:val="0051153E"/>
    <w:rsid w:val="00515037"/>
    <w:rsid w:val="005267DC"/>
    <w:rsid w:val="00530182"/>
    <w:rsid w:val="00534865"/>
    <w:rsid w:val="00553778"/>
    <w:rsid w:val="00557967"/>
    <w:rsid w:val="005749A7"/>
    <w:rsid w:val="00581CC5"/>
    <w:rsid w:val="00587C72"/>
    <w:rsid w:val="005A12F6"/>
    <w:rsid w:val="005A4554"/>
    <w:rsid w:val="005C3345"/>
    <w:rsid w:val="005C58A5"/>
    <w:rsid w:val="005D44C3"/>
    <w:rsid w:val="005D4EFE"/>
    <w:rsid w:val="005E3D2D"/>
    <w:rsid w:val="005E5571"/>
    <w:rsid w:val="005E6CE7"/>
    <w:rsid w:val="005E7C94"/>
    <w:rsid w:val="005F04F2"/>
    <w:rsid w:val="005F3DE6"/>
    <w:rsid w:val="005F6B88"/>
    <w:rsid w:val="006034A5"/>
    <w:rsid w:val="0060556E"/>
    <w:rsid w:val="00610FB3"/>
    <w:rsid w:val="00611D16"/>
    <w:rsid w:val="00612E31"/>
    <w:rsid w:val="00614CC5"/>
    <w:rsid w:val="00616572"/>
    <w:rsid w:val="00620230"/>
    <w:rsid w:val="00626DEA"/>
    <w:rsid w:val="00631DA5"/>
    <w:rsid w:val="00644BB4"/>
    <w:rsid w:val="0065060F"/>
    <w:rsid w:val="0065214D"/>
    <w:rsid w:val="00655691"/>
    <w:rsid w:val="0066405F"/>
    <w:rsid w:val="006730B5"/>
    <w:rsid w:val="00675291"/>
    <w:rsid w:val="00682654"/>
    <w:rsid w:val="00694CE5"/>
    <w:rsid w:val="006A13E3"/>
    <w:rsid w:val="006B34CC"/>
    <w:rsid w:val="006C1CF3"/>
    <w:rsid w:val="006C30A7"/>
    <w:rsid w:val="006C6449"/>
    <w:rsid w:val="006D6AEE"/>
    <w:rsid w:val="006E1362"/>
    <w:rsid w:val="006E2680"/>
    <w:rsid w:val="006E46FE"/>
    <w:rsid w:val="006E4A6F"/>
    <w:rsid w:val="006E6A64"/>
    <w:rsid w:val="006E7550"/>
    <w:rsid w:val="006F420A"/>
    <w:rsid w:val="006F53EA"/>
    <w:rsid w:val="00711078"/>
    <w:rsid w:val="007119D7"/>
    <w:rsid w:val="0071322F"/>
    <w:rsid w:val="00716A12"/>
    <w:rsid w:val="0073261F"/>
    <w:rsid w:val="00734B8F"/>
    <w:rsid w:val="0075558D"/>
    <w:rsid w:val="00756BE8"/>
    <w:rsid w:val="0076185B"/>
    <w:rsid w:val="00763DA3"/>
    <w:rsid w:val="00767289"/>
    <w:rsid w:val="00767ABE"/>
    <w:rsid w:val="00770D2C"/>
    <w:rsid w:val="007819D9"/>
    <w:rsid w:val="00782488"/>
    <w:rsid w:val="00787663"/>
    <w:rsid w:val="007A2D12"/>
    <w:rsid w:val="007A3D76"/>
    <w:rsid w:val="007A3ED2"/>
    <w:rsid w:val="007B22D9"/>
    <w:rsid w:val="007B3B60"/>
    <w:rsid w:val="007B3C14"/>
    <w:rsid w:val="007B7AD6"/>
    <w:rsid w:val="007C237F"/>
    <w:rsid w:val="007C38F9"/>
    <w:rsid w:val="007E00B2"/>
    <w:rsid w:val="007E2C99"/>
    <w:rsid w:val="007E353A"/>
    <w:rsid w:val="007F317E"/>
    <w:rsid w:val="00801267"/>
    <w:rsid w:val="0080425E"/>
    <w:rsid w:val="008058BE"/>
    <w:rsid w:val="008064C8"/>
    <w:rsid w:val="008078CA"/>
    <w:rsid w:val="00811C9B"/>
    <w:rsid w:val="00815E1D"/>
    <w:rsid w:val="008201E6"/>
    <w:rsid w:val="00832450"/>
    <w:rsid w:val="00851413"/>
    <w:rsid w:val="0085545C"/>
    <w:rsid w:val="008601B6"/>
    <w:rsid w:val="00863505"/>
    <w:rsid w:val="00863EB0"/>
    <w:rsid w:val="00864A7E"/>
    <w:rsid w:val="00870713"/>
    <w:rsid w:val="0087149B"/>
    <w:rsid w:val="0087290F"/>
    <w:rsid w:val="008770E4"/>
    <w:rsid w:val="008832AE"/>
    <w:rsid w:val="0088757F"/>
    <w:rsid w:val="00893646"/>
    <w:rsid w:val="00895F7E"/>
    <w:rsid w:val="008B129D"/>
    <w:rsid w:val="008B2290"/>
    <w:rsid w:val="008B7165"/>
    <w:rsid w:val="008C2C75"/>
    <w:rsid w:val="008D2B03"/>
    <w:rsid w:val="008D4A4F"/>
    <w:rsid w:val="008D5775"/>
    <w:rsid w:val="008E01AD"/>
    <w:rsid w:val="008E26A5"/>
    <w:rsid w:val="008F19D2"/>
    <w:rsid w:val="008F1EC6"/>
    <w:rsid w:val="008F28CC"/>
    <w:rsid w:val="009018D4"/>
    <w:rsid w:val="00904330"/>
    <w:rsid w:val="00905691"/>
    <w:rsid w:val="00907E40"/>
    <w:rsid w:val="00910E89"/>
    <w:rsid w:val="00913E85"/>
    <w:rsid w:val="009234B2"/>
    <w:rsid w:val="009245E6"/>
    <w:rsid w:val="00925148"/>
    <w:rsid w:val="0093026B"/>
    <w:rsid w:val="00931522"/>
    <w:rsid w:val="00937B63"/>
    <w:rsid w:val="0095289A"/>
    <w:rsid w:val="00961E6E"/>
    <w:rsid w:val="00974D4C"/>
    <w:rsid w:val="009774CC"/>
    <w:rsid w:val="00980EF5"/>
    <w:rsid w:val="00981EA7"/>
    <w:rsid w:val="009858B5"/>
    <w:rsid w:val="0099270E"/>
    <w:rsid w:val="009963FA"/>
    <w:rsid w:val="009C077C"/>
    <w:rsid w:val="009C2DCD"/>
    <w:rsid w:val="009D4EB8"/>
    <w:rsid w:val="009D7D93"/>
    <w:rsid w:val="009E40A6"/>
    <w:rsid w:val="009F707B"/>
    <w:rsid w:val="00A02FFB"/>
    <w:rsid w:val="00A05337"/>
    <w:rsid w:val="00A05574"/>
    <w:rsid w:val="00A07E88"/>
    <w:rsid w:val="00A12E88"/>
    <w:rsid w:val="00A14895"/>
    <w:rsid w:val="00A17927"/>
    <w:rsid w:val="00A252D7"/>
    <w:rsid w:val="00A45D16"/>
    <w:rsid w:val="00A51201"/>
    <w:rsid w:val="00A53786"/>
    <w:rsid w:val="00A539E4"/>
    <w:rsid w:val="00A622EE"/>
    <w:rsid w:val="00A63C95"/>
    <w:rsid w:val="00A641E3"/>
    <w:rsid w:val="00A66A97"/>
    <w:rsid w:val="00A740A6"/>
    <w:rsid w:val="00A76226"/>
    <w:rsid w:val="00A77410"/>
    <w:rsid w:val="00A8220A"/>
    <w:rsid w:val="00A83F43"/>
    <w:rsid w:val="00A8759E"/>
    <w:rsid w:val="00A91708"/>
    <w:rsid w:val="00A928AF"/>
    <w:rsid w:val="00A94BC1"/>
    <w:rsid w:val="00A95830"/>
    <w:rsid w:val="00AA335C"/>
    <w:rsid w:val="00AB01B6"/>
    <w:rsid w:val="00AB3E9C"/>
    <w:rsid w:val="00AC3178"/>
    <w:rsid w:val="00AC3FF5"/>
    <w:rsid w:val="00AE3573"/>
    <w:rsid w:val="00AF1FAF"/>
    <w:rsid w:val="00AF3EDF"/>
    <w:rsid w:val="00AF5CB7"/>
    <w:rsid w:val="00AF5DC2"/>
    <w:rsid w:val="00AF603D"/>
    <w:rsid w:val="00AF678B"/>
    <w:rsid w:val="00B11770"/>
    <w:rsid w:val="00B13300"/>
    <w:rsid w:val="00B17C0A"/>
    <w:rsid w:val="00B237A4"/>
    <w:rsid w:val="00B24566"/>
    <w:rsid w:val="00B3314E"/>
    <w:rsid w:val="00B42D1C"/>
    <w:rsid w:val="00B465F9"/>
    <w:rsid w:val="00B5510D"/>
    <w:rsid w:val="00B720EF"/>
    <w:rsid w:val="00B75784"/>
    <w:rsid w:val="00B760F4"/>
    <w:rsid w:val="00B8130B"/>
    <w:rsid w:val="00BA28CC"/>
    <w:rsid w:val="00BA3623"/>
    <w:rsid w:val="00BA5A74"/>
    <w:rsid w:val="00BB3682"/>
    <w:rsid w:val="00BB403F"/>
    <w:rsid w:val="00BB7B2B"/>
    <w:rsid w:val="00BC4667"/>
    <w:rsid w:val="00BC4C65"/>
    <w:rsid w:val="00BC5536"/>
    <w:rsid w:val="00BC6083"/>
    <w:rsid w:val="00BD401C"/>
    <w:rsid w:val="00BD72B7"/>
    <w:rsid w:val="00BD781F"/>
    <w:rsid w:val="00BE5157"/>
    <w:rsid w:val="00BE5805"/>
    <w:rsid w:val="00BF1E84"/>
    <w:rsid w:val="00BF77C1"/>
    <w:rsid w:val="00C006F7"/>
    <w:rsid w:val="00C0261E"/>
    <w:rsid w:val="00C04A5C"/>
    <w:rsid w:val="00C0738F"/>
    <w:rsid w:val="00C10947"/>
    <w:rsid w:val="00C20161"/>
    <w:rsid w:val="00C3755A"/>
    <w:rsid w:val="00C402E5"/>
    <w:rsid w:val="00C614F4"/>
    <w:rsid w:val="00C674AC"/>
    <w:rsid w:val="00C738BD"/>
    <w:rsid w:val="00C87F4E"/>
    <w:rsid w:val="00C91316"/>
    <w:rsid w:val="00C92373"/>
    <w:rsid w:val="00C94600"/>
    <w:rsid w:val="00CA0950"/>
    <w:rsid w:val="00CA098A"/>
    <w:rsid w:val="00CB6891"/>
    <w:rsid w:val="00CC5228"/>
    <w:rsid w:val="00CE6E80"/>
    <w:rsid w:val="00CE7687"/>
    <w:rsid w:val="00CF2431"/>
    <w:rsid w:val="00CF3E54"/>
    <w:rsid w:val="00D010D2"/>
    <w:rsid w:val="00D01325"/>
    <w:rsid w:val="00D02BA3"/>
    <w:rsid w:val="00D0469D"/>
    <w:rsid w:val="00D14718"/>
    <w:rsid w:val="00D16908"/>
    <w:rsid w:val="00D17131"/>
    <w:rsid w:val="00D1776F"/>
    <w:rsid w:val="00D215E3"/>
    <w:rsid w:val="00D23E46"/>
    <w:rsid w:val="00D24642"/>
    <w:rsid w:val="00D30081"/>
    <w:rsid w:val="00D30C14"/>
    <w:rsid w:val="00D50E75"/>
    <w:rsid w:val="00D524A4"/>
    <w:rsid w:val="00D56ADE"/>
    <w:rsid w:val="00D60C86"/>
    <w:rsid w:val="00D625F5"/>
    <w:rsid w:val="00D6269C"/>
    <w:rsid w:val="00D80575"/>
    <w:rsid w:val="00D80B22"/>
    <w:rsid w:val="00D82A51"/>
    <w:rsid w:val="00DA6049"/>
    <w:rsid w:val="00DA77CE"/>
    <w:rsid w:val="00DC09A4"/>
    <w:rsid w:val="00DC6387"/>
    <w:rsid w:val="00DD5710"/>
    <w:rsid w:val="00DE28CC"/>
    <w:rsid w:val="00DE7F69"/>
    <w:rsid w:val="00DF03F2"/>
    <w:rsid w:val="00DF04F2"/>
    <w:rsid w:val="00DF228A"/>
    <w:rsid w:val="00DF5C83"/>
    <w:rsid w:val="00E02AC7"/>
    <w:rsid w:val="00E12776"/>
    <w:rsid w:val="00E16B73"/>
    <w:rsid w:val="00E312BC"/>
    <w:rsid w:val="00E40B47"/>
    <w:rsid w:val="00E416D0"/>
    <w:rsid w:val="00E41B3A"/>
    <w:rsid w:val="00E472CA"/>
    <w:rsid w:val="00E6297B"/>
    <w:rsid w:val="00E63990"/>
    <w:rsid w:val="00E70BB3"/>
    <w:rsid w:val="00E753FE"/>
    <w:rsid w:val="00E86862"/>
    <w:rsid w:val="00E87BC5"/>
    <w:rsid w:val="00E91C94"/>
    <w:rsid w:val="00EA022A"/>
    <w:rsid w:val="00EB534B"/>
    <w:rsid w:val="00EC1202"/>
    <w:rsid w:val="00EC3491"/>
    <w:rsid w:val="00EC4D8F"/>
    <w:rsid w:val="00ED0241"/>
    <w:rsid w:val="00ED1C83"/>
    <w:rsid w:val="00ED7AAD"/>
    <w:rsid w:val="00F13462"/>
    <w:rsid w:val="00F1368A"/>
    <w:rsid w:val="00F200CA"/>
    <w:rsid w:val="00F26121"/>
    <w:rsid w:val="00F34E15"/>
    <w:rsid w:val="00F4091C"/>
    <w:rsid w:val="00F42773"/>
    <w:rsid w:val="00F43A5A"/>
    <w:rsid w:val="00F46182"/>
    <w:rsid w:val="00F47C9B"/>
    <w:rsid w:val="00F53020"/>
    <w:rsid w:val="00F55153"/>
    <w:rsid w:val="00F604D1"/>
    <w:rsid w:val="00F60CEF"/>
    <w:rsid w:val="00F61E59"/>
    <w:rsid w:val="00F67BED"/>
    <w:rsid w:val="00F75F54"/>
    <w:rsid w:val="00F8098B"/>
    <w:rsid w:val="00F82B26"/>
    <w:rsid w:val="00F841A3"/>
    <w:rsid w:val="00F87F00"/>
    <w:rsid w:val="00F9320B"/>
    <w:rsid w:val="00F9522D"/>
    <w:rsid w:val="00FA1E08"/>
    <w:rsid w:val="00FA3BFB"/>
    <w:rsid w:val="00FA52CB"/>
    <w:rsid w:val="00FA6070"/>
    <w:rsid w:val="00FA7DFD"/>
    <w:rsid w:val="00FB57B6"/>
    <w:rsid w:val="00FC25AD"/>
    <w:rsid w:val="00FC4C02"/>
    <w:rsid w:val="00FD1D08"/>
    <w:rsid w:val="00FD24B8"/>
    <w:rsid w:val="00FE3E7A"/>
    <w:rsid w:val="00FE5045"/>
    <w:rsid w:val="00FE5DEE"/>
    <w:rsid w:val="00FE62E8"/>
    <w:rsid w:val="00FE63A1"/>
    <w:rsid w:val="00FE66CB"/>
    <w:rsid w:val="00FE6A3F"/>
    <w:rsid w:val="00FE6AFD"/>
    <w:rsid w:val="00FF1D98"/>
    <w:rsid w:val="00FF4C8C"/>
    <w:rsid w:val="00FF6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CE5"/>
    <w:rPr>
      <w:sz w:val="24"/>
    </w:rPr>
  </w:style>
  <w:style w:type="paragraph" w:styleId="Heading1">
    <w:name w:val="heading 1"/>
    <w:basedOn w:val="Normal"/>
    <w:next w:val="Normal"/>
    <w:qFormat/>
    <w:rsid w:val="00694CE5"/>
    <w:pPr>
      <w:keepNext/>
      <w:jc w:val="center"/>
      <w:outlineLvl w:val="0"/>
    </w:pPr>
    <w:rPr>
      <w:smallCap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B22D9"/>
    <w:rPr>
      <w:rFonts w:ascii="Tahoma" w:hAnsi="Tahoma" w:cs="Tahoma"/>
      <w:sz w:val="16"/>
      <w:szCs w:val="16"/>
    </w:rPr>
  </w:style>
  <w:style w:type="paragraph" w:styleId="Header">
    <w:name w:val="header"/>
    <w:basedOn w:val="Normal"/>
    <w:rsid w:val="00FF1D98"/>
    <w:pPr>
      <w:tabs>
        <w:tab w:val="center" w:pos="4320"/>
        <w:tab w:val="right" w:pos="8640"/>
      </w:tabs>
    </w:pPr>
  </w:style>
  <w:style w:type="paragraph" w:styleId="Footer">
    <w:name w:val="footer"/>
    <w:basedOn w:val="Normal"/>
    <w:rsid w:val="00FF1D98"/>
    <w:pPr>
      <w:tabs>
        <w:tab w:val="center" w:pos="4320"/>
        <w:tab w:val="right" w:pos="8640"/>
      </w:tabs>
    </w:pPr>
  </w:style>
  <w:style w:type="table" w:styleId="TableGrid">
    <w:name w:val="Table Grid"/>
    <w:basedOn w:val="TableNormal"/>
    <w:uiPriority w:val="59"/>
    <w:rsid w:val="00153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5045"/>
    <w:pPr>
      <w:ind w:left="720"/>
    </w:pPr>
  </w:style>
  <w:style w:type="table" w:customStyle="1" w:styleId="LightShading1">
    <w:name w:val="Light Shading1"/>
    <w:basedOn w:val="TableNormal"/>
    <w:uiPriority w:val="60"/>
    <w:rsid w:val="005A455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uiPriority w:val="99"/>
    <w:unhideWhenUsed/>
    <w:rsid w:val="00D82A51"/>
    <w:rPr>
      <w:color w:val="0000FF"/>
      <w:u w:val="single"/>
    </w:rPr>
  </w:style>
  <w:style w:type="character" w:styleId="CommentReference">
    <w:name w:val="annotation reference"/>
    <w:uiPriority w:val="99"/>
    <w:semiHidden/>
    <w:unhideWhenUsed/>
    <w:rsid w:val="00396BF6"/>
    <w:rPr>
      <w:sz w:val="16"/>
      <w:szCs w:val="16"/>
    </w:rPr>
  </w:style>
  <w:style w:type="paragraph" w:styleId="CommentText">
    <w:name w:val="annotation text"/>
    <w:basedOn w:val="Normal"/>
    <w:link w:val="CommentTextChar"/>
    <w:uiPriority w:val="99"/>
    <w:semiHidden/>
    <w:unhideWhenUsed/>
    <w:rsid w:val="00396BF6"/>
    <w:rPr>
      <w:sz w:val="20"/>
    </w:rPr>
  </w:style>
  <w:style w:type="character" w:customStyle="1" w:styleId="CommentTextChar">
    <w:name w:val="Comment Text Char"/>
    <w:basedOn w:val="DefaultParagraphFont"/>
    <w:link w:val="CommentText"/>
    <w:uiPriority w:val="99"/>
    <w:semiHidden/>
    <w:rsid w:val="00396BF6"/>
  </w:style>
  <w:style w:type="paragraph" w:styleId="CommentSubject">
    <w:name w:val="annotation subject"/>
    <w:basedOn w:val="CommentText"/>
    <w:next w:val="CommentText"/>
    <w:link w:val="CommentSubjectChar"/>
    <w:uiPriority w:val="99"/>
    <w:semiHidden/>
    <w:unhideWhenUsed/>
    <w:rsid w:val="00396BF6"/>
    <w:rPr>
      <w:b/>
      <w:bCs/>
    </w:rPr>
  </w:style>
  <w:style w:type="character" w:customStyle="1" w:styleId="CommentSubjectChar">
    <w:name w:val="Comment Subject Char"/>
    <w:link w:val="CommentSubject"/>
    <w:uiPriority w:val="99"/>
    <w:semiHidden/>
    <w:rsid w:val="00396B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CE5"/>
    <w:rPr>
      <w:sz w:val="24"/>
    </w:rPr>
  </w:style>
  <w:style w:type="paragraph" w:styleId="Heading1">
    <w:name w:val="heading 1"/>
    <w:basedOn w:val="Normal"/>
    <w:next w:val="Normal"/>
    <w:qFormat/>
    <w:rsid w:val="00694CE5"/>
    <w:pPr>
      <w:keepNext/>
      <w:jc w:val="center"/>
      <w:outlineLvl w:val="0"/>
    </w:pPr>
    <w:rPr>
      <w:smallCap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B22D9"/>
    <w:rPr>
      <w:rFonts w:ascii="Tahoma" w:hAnsi="Tahoma" w:cs="Tahoma"/>
      <w:sz w:val="16"/>
      <w:szCs w:val="16"/>
    </w:rPr>
  </w:style>
  <w:style w:type="paragraph" w:styleId="Header">
    <w:name w:val="header"/>
    <w:basedOn w:val="Normal"/>
    <w:rsid w:val="00FF1D98"/>
    <w:pPr>
      <w:tabs>
        <w:tab w:val="center" w:pos="4320"/>
        <w:tab w:val="right" w:pos="8640"/>
      </w:tabs>
    </w:pPr>
  </w:style>
  <w:style w:type="paragraph" w:styleId="Footer">
    <w:name w:val="footer"/>
    <w:basedOn w:val="Normal"/>
    <w:rsid w:val="00FF1D98"/>
    <w:pPr>
      <w:tabs>
        <w:tab w:val="center" w:pos="4320"/>
        <w:tab w:val="right" w:pos="8640"/>
      </w:tabs>
    </w:pPr>
  </w:style>
  <w:style w:type="table" w:styleId="TableGrid">
    <w:name w:val="Table Grid"/>
    <w:basedOn w:val="TableNormal"/>
    <w:uiPriority w:val="59"/>
    <w:rsid w:val="00153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5045"/>
    <w:pPr>
      <w:ind w:left="720"/>
    </w:pPr>
  </w:style>
  <w:style w:type="table" w:customStyle="1" w:styleId="LightShading1">
    <w:name w:val="Light Shading1"/>
    <w:basedOn w:val="TableNormal"/>
    <w:uiPriority w:val="60"/>
    <w:rsid w:val="005A455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uiPriority w:val="99"/>
    <w:unhideWhenUsed/>
    <w:rsid w:val="00D82A51"/>
    <w:rPr>
      <w:color w:val="0000FF"/>
      <w:u w:val="single"/>
    </w:rPr>
  </w:style>
  <w:style w:type="character" w:styleId="CommentReference">
    <w:name w:val="annotation reference"/>
    <w:uiPriority w:val="99"/>
    <w:semiHidden/>
    <w:unhideWhenUsed/>
    <w:rsid w:val="00396BF6"/>
    <w:rPr>
      <w:sz w:val="16"/>
      <w:szCs w:val="16"/>
    </w:rPr>
  </w:style>
  <w:style w:type="paragraph" w:styleId="CommentText">
    <w:name w:val="annotation text"/>
    <w:basedOn w:val="Normal"/>
    <w:link w:val="CommentTextChar"/>
    <w:uiPriority w:val="99"/>
    <w:semiHidden/>
    <w:unhideWhenUsed/>
    <w:rsid w:val="00396BF6"/>
    <w:rPr>
      <w:sz w:val="20"/>
    </w:rPr>
  </w:style>
  <w:style w:type="character" w:customStyle="1" w:styleId="CommentTextChar">
    <w:name w:val="Comment Text Char"/>
    <w:basedOn w:val="DefaultParagraphFont"/>
    <w:link w:val="CommentText"/>
    <w:uiPriority w:val="99"/>
    <w:semiHidden/>
    <w:rsid w:val="00396BF6"/>
  </w:style>
  <w:style w:type="paragraph" w:styleId="CommentSubject">
    <w:name w:val="annotation subject"/>
    <w:basedOn w:val="CommentText"/>
    <w:next w:val="CommentText"/>
    <w:link w:val="CommentSubjectChar"/>
    <w:uiPriority w:val="99"/>
    <w:semiHidden/>
    <w:unhideWhenUsed/>
    <w:rsid w:val="00396BF6"/>
    <w:rPr>
      <w:b/>
      <w:bCs/>
    </w:rPr>
  </w:style>
  <w:style w:type="character" w:customStyle="1" w:styleId="CommentSubjectChar">
    <w:name w:val="Comment Subject Char"/>
    <w:link w:val="CommentSubject"/>
    <w:uiPriority w:val="99"/>
    <w:semiHidden/>
    <w:rsid w:val="00396B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776476">
      <w:bodyDiv w:val="1"/>
      <w:marLeft w:val="0"/>
      <w:marRight w:val="0"/>
      <w:marTop w:val="0"/>
      <w:marBottom w:val="0"/>
      <w:divBdr>
        <w:top w:val="none" w:sz="0" w:space="0" w:color="auto"/>
        <w:left w:val="none" w:sz="0" w:space="0" w:color="auto"/>
        <w:bottom w:val="none" w:sz="0" w:space="0" w:color="auto"/>
        <w:right w:val="none" w:sz="0" w:space="0" w:color="auto"/>
      </w:divBdr>
    </w:div>
    <w:div w:id="1015839859">
      <w:bodyDiv w:val="1"/>
      <w:marLeft w:val="0"/>
      <w:marRight w:val="0"/>
      <w:marTop w:val="0"/>
      <w:marBottom w:val="0"/>
      <w:divBdr>
        <w:top w:val="none" w:sz="0" w:space="0" w:color="auto"/>
        <w:left w:val="none" w:sz="0" w:space="0" w:color="auto"/>
        <w:bottom w:val="none" w:sz="0" w:space="0" w:color="auto"/>
        <w:right w:val="none" w:sz="0" w:space="0" w:color="auto"/>
      </w:divBdr>
    </w:div>
    <w:div w:id="1867137215">
      <w:bodyDiv w:val="1"/>
      <w:marLeft w:val="0"/>
      <w:marRight w:val="0"/>
      <w:marTop w:val="0"/>
      <w:marBottom w:val="0"/>
      <w:divBdr>
        <w:top w:val="none" w:sz="0" w:space="0" w:color="auto"/>
        <w:left w:val="none" w:sz="0" w:space="0" w:color="auto"/>
        <w:bottom w:val="none" w:sz="0" w:space="0" w:color="auto"/>
        <w:right w:val="none" w:sz="0" w:space="0" w:color="auto"/>
      </w:divBdr>
    </w:div>
    <w:div w:id="213667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rodriguez@gladesinitiativ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ILLEND@fau.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iane@friendsofelsol.org" TargetMode="External"/><Relationship Id="rId4" Type="http://schemas.microsoft.com/office/2007/relationships/stylesWithEffects" Target="stylesWithEffects.xml"/><Relationship Id="rId9" Type="http://schemas.openxmlformats.org/officeDocument/2006/relationships/hyperlink" Target="http://www.diabetescoalitionpbc.org/qualifications-for-membershi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9564C-83EA-4073-9049-21CDFC610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5</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INTRACOASTAL HEALTH FOUNDATION, INC</vt:lpstr>
    </vt:vector>
  </TitlesOfParts>
  <Company>Intracostal Health Systems</Company>
  <LinksUpToDate>false</LinksUpToDate>
  <CharactersWithSpaces>9402</CharactersWithSpaces>
  <SharedDoc>false</SharedDoc>
  <HLinks>
    <vt:vector size="6" baseType="variant">
      <vt:variant>
        <vt:i4>4063356</vt:i4>
      </vt:variant>
      <vt:variant>
        <vt:i4>0</vt:i4>
      </vt:variant>
      <vt:variant>
        <vt:i4>0</vt:i4>
      </vt:variant>
      <vt:variant>
        <vt:i4>5</vt:i4>
      </vt:variant>
      <vt:variant>
        <vt:lpwstr>https://www.surveymonkey.com/s/DiabetesCoalitonPBCNewMemberApplication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INTRACOASTAL HEALTH FOUNDATION, INC</dc:title>
  <dc:creator>Suzette Wexner</dc:creator>
  <cp:lastModifiedBy>User</cp:lastModifiedBy>
  <cp:revision>13</cp:revision>
  <cp:lastPrinted>2015-07-09T20:43:00Z</cp:lastPrinted>
  <dcterms:created xsi:type="dcterms:W3CDTF">2015-03-10T20:49:00Z</dcterms:created>
  <dcterms:modified xsi:type="dcterms:W3CDTF">2015-07-17T17:06:00Z</dcterms:modified>
</cp:coreProperties>
</file>