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F8936" w14:textId="72D9BEC7" w:rsidR="008F4ED2" w:rsidRPr="00546A47" w:rsidRDefault="00722065" w:rsidP="008F4ED2">
      <w:pPr>
        <w:jc w:val="center"/>
        <w:rPr>
          <w:rFonts w:ascii="Cambria" w:hAnsi="Cambria"/>
          <w:b/>
          <w:bCs/>
        </w:rPr>
      </w:pPr>
      <w:r w:rsidRPr="00546A47">
        <w:rPr>
          <w:rFonts w:ascii="Cambria" w:hAnsi="Cambria"/>
          <w:b/>
          <w:bCs/>
          <w:noProof/>
        </w:rPr>
        <w:drawing>
          <wp:inline distT="0" distB="0" distL="0" distR="0" wp14:anchorId="2678D5CD" wp14:editId="500C6FB1">
            <wp:extent cx="3820441" cy="596502"/>
            <wp:effectExtent l="0" t="0" r="0" b="0"/>
            <wp:docPr id="2" name="Picture 2" descr="Macintosh HD:Users:Pikadili:Desktop:FOr now:Beth:Palm Healthcare Foundation:PHF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ikadili:Desktop:FOr now:Beth:Palm Healthcare Foundation:PHF_Logo_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441" cy="59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4A4D6" w14:textId="77777777" w:rsidR="00200CAC" w:rsidRPr="00546A47" w:rsidRDefault="00200CAC" w:rsidP="008F4ED2">
      <w:pPr>
        <w:rPr>
          <w:b/>
        </w:rPr>
      </w:pPr>
    </w:p>
    <w:p w14:paraId="7A5FCAC2" w14:textId="77777777" w:rsidR="008F4ED2" w:rsidRPr="00546A47" w:rsidRDefault="008F4ED2" w:rsidP="008F4ED2">
      <w:pPr>
        <w:rPr>
          <w:b/>
        </w:rPr>
      </w:pPr>
      <w:r w:rsidRPr="00546A47">
        <w:rPr>
          <w:b/>
        </w:rPr>
        <w:t>For Immediate Release</w:t>
      </w:r>
    </w:p>
    <w:p w14:paraId="47F27521" w14:textId="77777777" w:rsidR="008F4ED2" w:rsidRPr="00546A47" w:rsidRDefault="008F4ED2" w:rsidP="008F4ED2">
      <w:r w:rsidRPr="00546A47">
        <w:t>Media Contact:</w:t>
      </w:r>
    </w:p>
    <w:p w14:paraId="3B84482F" w14:textId="508A02D4" w:rsidR="008F4ED2" w:rsidRPr="00546A47" w:rsidRDefault="00722065" w:rsidP="008F4ED2">
      <w:r w:rsidRPr="00546A47">
        <w:t>Lilly Leas</w:t>
      </w:r>
    </w:p>
    <w:p w14:paraId="5CD1FAB4" w14:textId="77777777" w:rsidR="008F4ED2" w:rsidRPr="00546A47" w:rsidRDefault="008F4ED2" w:rsidP="008F4ED2">
      <w:r w:rsidRPr="00546A47">
        <w:t>Beth Beattie Branding, PR &amp; Events</w:t>
      </w:r>
    </w:p>
    <w:p w14:paraId="7E8BBE1A" w14:textId="461210E7" w:rsidR="008F4ED2" w:rsidRPr="00546A47" w:rsidRDefault="00AE42C5" w:rsidP="008F4ED2">
      <w:hyperlink r:id="rId6" w:history="1">
        <w:r w:rsidR="00722065" w:rsidRPr="00546A47">
          <w:rPr>
            <w:rStyle w:val="Hyperlink"/>
          </w:rPr>
          <w:t>Lilly@BethBeattie.com</w:t>
        </w:r>
      </w:hyperlink>
    </w:p>
    <w:p w14:paraId="5208EF2B" w14:textId="5F853CAA" w:rsidR="008F4ED2" w:rsidRPr="00546A47" w:rsidRDefault="00722065" w:rsidP="008F4ED2">
      <w:r w:rsidRPr="00546A47">
        <w:t>561-310</w:t>
      </w:r>
      <w:r w:rsidR="008F4ED2" w:rsidRPr="00546A47">
        <w:t>-</w:t>
      </w:r>
      <w:r w:rsidRPr="00546A47">
        <w:t>4976</w:t>
      </w:r>
    </w:p>
    <w:p w14:paraId="3BCC2B0C" w14:textId="77777777" w:rsidR="008F4ED2" w:rsidRPr="00546A47" w:rsidRDefault="008F4ED2" w:rsidP="008F4ED2"/>
    <w:p w14:paraId="229C50D0" w14:textId="242CBCAB" w:rsidR="008F4ED2" w:rsidRPr="00546A47" w:rsidRDefault="00B322A4" w:rsidP="009C46D2">
      <w:pPr>
        <w:jc w:val="center"/>
        <w:rPr>
          <w:b/>
          <w:lang w:val="en-GB"/>
        </w:rPr>
      </w:pPr>
      <w:r w:rsidRPr="00546A47">
        <w:rPr>
          <w:b/>
          <w:lang w:val="en-GB"/>
        </w:rPr>
        <w:t>Palm Healthcare Foundation</w:t>
      </w:r>
      <w:r w:rsidR="002B783B" w:rsidRPr="00546A47">
        <w:rPr>
          <w:b/>
          <w:lang w:val="en-GB"/>
        </w:rPr>
        <w:t xml:space="preserve"> </w:t>
      </w:r>
      <w:r w:rsidR="00E47440" w:rsidRPr="00546A47">
        <w:rPr>
          <w:b/>
          <w:lang w:val="en-GB"/>
        </w:rPr>
        <w:t>Hosts Annual Palm Beach County Diabetes Week November 9</w:t>
      </w:r>
      <w:r w:rsidR="00145590">
        <w:rPr>
          <w:b/>
          <w:lang w:val="en-GB"/>
        </w:rPr>
        <w:t>th</w:t>
      </w:r>
      <w:r w:rsidR="00E47440" w:rsidRPr="00546A47">
        <w:rPr>
          <w:b/>
          <w:lang w:val="en-GB"/>
        </w:rPr>
        <w:t xml:space="preserve"> – 18</w:t>
      </w:r>
      <w:r w:rsidR="00145590">
        <w:rPr>
          <w:b/>
          <w:lang w:val="en-GB"/>
        </w:rPr>
        <w:t>th</w:t>
      </w:r>
    </w:p>
    <w:p w14:paraId="1CABA909" w14:textId="2D3F804C" w:rsidR="00546A47" w:rsidRPr="00546A47" w:rsidRDefault="00546A47" w:rsidP="009C46D2">
      <w:pPr>
        <w:jc w:val="center"/>
        <w:rPr>
          <w:i/>
          <w:lang w:val="en-GB"/>
        </w:rPr>
      </w:pPr>
      <w:r w:rsidRPr="00546A47">
        <w:rPr>
          <w:i/>
          <w:lang w:val="en-GB"/>
        </w:rPr>
        <w:t>November is American Diabetes Month; November 14</w:t>
      </w:r>
      <w:r w:rsidRPr="00546A47">
        <w:rPr>
          <w:i/>
          <w:vertAlign w:val="superscript"/>
          <w:lang w:val="en-GB"/>
        </w:rPr>
        <w:t>th</w:t>
      </w:r>
      <w:r w:rsidRPr="00546A47">
        <w:rPr>
          <w:i/>
          <w:lang w:val="en-GB"/>
        </w:rPr>
        <w:t xml:space="preserve"> is World’s Diabetes Day</w:t>
      </w:r>
    </w:p>
    <w:p w14:paraId="61D51327" w14:textId="77777777" w:rsidR="002B783B" w:rsidRPr="00546A47" w:rsidRDefault="002B783B" w:rsidP="008F4ED2">
      <w:pPr>
        <w:jc w:val="center"/>
        <w:rPr>
          <w:b/>
          <w:lang w:val="en-GB"/>
        </w:rPr>
      </w:pPr>
    </w:p>
    <w:p w14:paraId="18056180" w14:textId="0F51C419" w:rsidR="00E47440" w:rsidRPr="00546A47" w:rsidRDefault="00AE42C5" w:rsidP="009C46D2">
      <w:pPr>
        <w:widowControl w:val="0"/>
        <w:autoSpaceDE w:val="0"/>
        <w:autoSpaceDN w:val="0"/>
        <w:adjustRightInd w:val="0"/>
      </w:pPr>
      <w:r>
        <w:rPr>
          <w:b/>
        </w:rPr>
        <w:t>November 8</w:t>
      </w:r>
      <w:r w:rsidR="002B783B" w:rsidRPr="00546A47">
        <w:rPr>
          <w:b/>
        </w:rPr>
        <w:t>,</w:t>
      </w:r>
      <w:r w:rsidR="008F4ED2" w:rsidRPr="00546A47">
        <w:rPr>
          <w:b/>
        </w:rPr>
        <w:t xml:space="preserve"> 2013 - </w:t>
      </w:r>
      <w:r w:rsidR="002B783B" w:rsidRPr="00546A47">
        <w:rPr>
          <w:b/>
        </w:rPr>
        <w:t>West</w:t>
      </w:r>
      <w:r w:rsidR="008F4ED2" w:rsidRPr="00546A47">
        <w:rPr>
          <w:b/>
        </w:rPr>
        <w:t xml:space="preserve"> </w:t>
      </w:r>
      <w:r w:rsidR="002B783B" w:rsidRPr="00546A47">
        <w:rPr>
          <w:b/>
        </w:rPr>
        <w:t>Palm</w:t>
      </w:r>
      <w:r w:rsidR="008F4ED2" w:rsidRPr="00546A47">
        <w:rPr>
          <w:b/>
        </w:rPr>
        <w:t xml:space="preserve"> </w:t>
      </w:r>
      <w:r w:rsidR="002B783B" w:rsidRPr="00546A47">
        <w:rPr>
          <w:b/>
        </w:rPr>
        <w:t>Beach</w:t>
      </w:r>
      <w:r w:rsidR="008F4ED2" w:rsidRPr="00546A47">
        <w:rPr>
          <w:b/>
        </w:rPr>
        <w:t>, FL</w:t>
      </w:r>
      <w:r w:rsidR="002B783B" w:rsidRPr="00546A47">
        <w:t xml:space="preserve"> </w:t>
      </w:r>
      <w:r w:rsidR="00E47440" w:rsidRPr="00546A47">
        <w:t>Palm Healthcare Foundation</w:t>
      </w:r>
      <w:r w:rsidR="00F33AC4">
        <w:t xml:space="preserve"> will join</w:t>
      </w:r>
      <w:r w:rsidR="00E47440" w:rsidRPr="00546A47">
        <w:t xml:space="preserve"> the Diabete</w:t>
      </w:r>
      <w:r w:rsidR="00546A47" w:rsidRPr="00546A47">
        <w:t>s</w:t>
      </w:r>
      <w:r w:rsidR="00E47440" w:rsidRPr="00546A47">
        <w:t xml:space="preserve"> Coalition of Palm Beach County, WPBF Televisio</w:t>
      </w:r>
      <w:r w:rsidR="00F33AC4">
        <w:t xml:space="preserve">n, Clear Channel Radio and 211 in support of </w:t>
      </w:r>
      <w:r w:rsidR="00E47440" w:rsidRPr="00546A47">
        <w:t>a countywide dia</w:t>
      </w:r>
      <w:bookmarkStart w:id="0" w:name="_GoBack"/>
      <w:bookmarkEnd w:id="0"/>
      <w:r w:rsidR="00E47440" w:rsidRPr="00546A47">
        <w:t>betes and wellness week from November 9</w:t>
      </w:r>
      <w:r w:rsidR="00877E1C">
        <w:t>th</w:t>
      </w:r>
      <w:r w:rsidR="00E47440" w:rsidRPr="00546A47">
        <w:t xml:space="preserve"> – November 18</w:t>
      </w:r>
      <w:r w:rsidR="00877E1C">
        <w:t>th</w:t>
      </w:r>
      <w:r w:rsidR="00E47440" w:rsidRPr="00546A47">
        <w:t xml:space="preserve">. Diabetes has reached </w:t>
      </w:r>
      <w:r w:rsidR="00F33AC4" w:rsidRPr="00546A47">
        <w:t>epidemic</w:t>
      </w:r>
      <w:r w:rsidR="00E47440" w:rsidRPr="00546A47">
        <w:t xml:space="preserve"> levels in Palm Beach County and during </w:t>
      </w:r>
      <w:r w:rsidR="00F33AC4">
        <w:t>this year’s</w:t>
      </w:r>
      <w:r w:rsidR="00E47440" w:rsidRPr="00546A47">
        <w:t xml:space="preserve"> Annual Diabetes Week, </w:t>
      </w:r>
      <w:r w:rsidR="00F33AC4" w:rsidRPr="00546A47">
        <w:t xml:space="preserve">community health organizations </w:t>
      </w:r>
      <w:r w:rsidR="00E47440" w:rsidRPr="00546A47">
        <w:t xml:space="preserve">and participants </w:t>
      </w:r>
      <w:r w:rsidR="00B036B3">
        <w:t xml:space="preserve">will </w:t>
      </w:r>
      <w:r w:rsidR="00F33AC4">
        <w:t>collaborate</w:t>
      </w:r>
      <w:r w:rsidR="00E47440" w:rsidRPr="00546A47">
        <w:t xml:space="preserve"> to provide aware</w:t>
      </w:r>
      <w:r w:rsidR="00F33AC4">
        <w:t>ness</w:t>
      </w:r>
      <w:r w:rsidR="00E47440" w:rsidRPr="00546A47">
        <w:t xml:space="preserve"> and access to diabetes </w:t>
      </w:r>
      <w:r w:rsidR="004072BC">
        <w:t xml:space="preserve">testing and </w:t>
      </w:r>
      <w:r w:rsidR="00E47440" w:rsidRPr="00546A47">
        <w:t xml:space="preserve">resources. </w:t>
      </w:r>
    </w:p>
    <w:p w14:paraId="756C9C27" w14:textId="77777777" w:rsidR="00546A47" w:rsidRPr="00546A47" w:rsidRDefault="00546A47" w:rsidP="009C46D2">
      <w:pPr>
        <w:widowControl w:val="0"/>
        <w:autoSpaceDE w:val="0"/>
        <w:autoSpaceDN w:val="0"/>
        <w:adjustRightInd w:val="0"/>
      </w:pPr>
    </w:p>
    <w:p w14:paraId="4805C6E3" w14:textId="7EE81EF0" w:rsidR="00546A47" w:rsidRPr="00546A47" w:rsidRDefault="00546A47" w:rsidP="00546A47">
      <w:r w:rsidRPr="00546A47">
        <w:t xml:space="preserve">More than 120,000 Palm Beach County residents have diabetes and more than </w:t>
      </w:r>
      <w:r w:rsidR="00535B97">
        <w:t>half</w:t>
      </w:r>
      <w:r w:rsidRPr="00546A47">
        <w:t xml:space="preserve"> are unaware they have the disease.  The goal </w:t>
      </w:r>
      <w:r w:rsidR="00B036B3">
        <w:t xml:space="preserve">of </w:t>
      </w:r>
      <w:r w:rsidR="00F33AC4">
        <w:t>Diabetes Week</w:t>
      </w:r>
      <w:r w:rsidR="00B036B3">
        <w:t xml:space="preserve"> is to inform </w:t>
      </w:r>
      <w:r w:rsidRPr="00546A47">
        <w:t xml:space="preserve">people about their risk and link high-risk individuals with available and affordable healthcare. Last year more than 1,000 individuals were screened for diabetes. A few individuals were found to be in diabetes crisis and were immediately transported to local hospitals. For them, the event was lifesaving.  </w:t>
      </w:r>
    </w:p>
    <w:p w14:paraId="698C7A3E" w14:textId="301C4813" w:rsidR="00E47440" w:rsidRPr="00546A47" w:rsidRDefault="00E47440" w:rsidP="009C46D2">
      <w:pPr>
        <w:widowControl w:val="0"/>
        <w:autoSpaceDE w:val="0"/>
        <w:autoSpaceDN w:val="0"/>
        <w:adjustRightInd w:val="0"/>
      </w:pPr>
    </w:p>
    <w:p w14:paraId="4649698C" w14:textId="401B6BA5" w:rsidR="00287224" w:rsidRPr="00287224" w:rsidRDefault="00B036B3" w:rsidP="00287224">
      <w:pPr>
        <w:widowControl w:val="0"/>
        <w:autoSpaceDE w:val="0"/>
        <w:autoSpaceDN w:val="0"/>
        <w:adjustRightInd w:val="0"/>
      </w:pPr>
      <w:r>
        <w:t>There will be events held throughout the week, with the feature event on Friday, November 15, from 5:30</w:t>
      </w:r>
      <w:r w:rsidR="00877E1C">
        <w:t xml:space="preserve"> </w:t>
      </w:r>
      <w:r>
        <w:t>p</w:t>
      </w:r>
      <w:r w:rsidR="00877E1C">
        <w:t>.</w:t>
      </w:r>
      <w:r>
        <w:t>m</w:t>
      </w:r>
      <w:r w:rsidR="00877E1C">
        <w:t>.</w:t>
      </w:r>
      <w:r>
        <w:t xml:space="preserve"> – 7:00</w:t>
      </w:r>
      <w:r w:rsidR="00877E1C">
        <w:t xml:space="preserve"> </w:t>
      </w:r>
      <w:r>
        <w:t>p</w:t>
      </w:r>
      <w:r w:rsidR="00877E1C">
        <w:t>.</w:t>
      </w:r>
      <w:r>
        <w:t>m</w:t>
      </w:r>
      <w:r w:rsidR="00877E1C">
        <w:t>.</w:t>
      </w:r>
      <w:r>
        <w:t xml:space="preserve"> </w:t>
      </w:r>
      <w:r w:rsidR="00287224" w:rsidRPr="00287224">
        <w:t xml:space="preserve">at Downtown </w:t>
      </w:r>
      <w:r w:rsidR="00877E1C">
        <w:t>at</w:t>
      </w:r>
      <w:r w:rsidR="00287224" w:rsidRPr="00287224">
        <w:t xml:space="preserve"> the Gardens</w:t>
      </w:r>
      <w:r>
        <w:t>.</w:t>
      </w:r>
      <w:r w:rsidR="00287224" w:rsidRPr="00287224">
        <w:t xml:space="preserve"> </w:t>
      </w:r>
      <w:r w:rsidR="00341CE6">
        <w:t xml:space="preserve">Hundreds of people will </w:t>
      </w:r>
      <w:r w:rsidR="00287224">
        <w:t xml:space="preserve">gather to participate in free risk tests, </w:t>
      </w:r>
      <w:r w:rsidR="00341CE6">
        <w:t xml:space="preserve">diabetes </w:t>
      </w:r>
      <w:r w:rsidR="00287224">
        <w:t xml:space="preserve">screenings, healthy cooking demonstrations and health information offered by trained healthcare professionals. Local television and radio personalities will </w:t>
      </w:r>
      <w:r w:rsidR="00341CE6">
        <w:t>be participating</w:t>
      </w:r>
      <w:r w:rsidR="00287224">
        <w:t xml:space="preserve">. All activities are free and open to the public. </w:t>
      </w:r>
      <w:r w:rsidR="00287224" w:rsidRPr="00287224">
        <w:t xml:space="preserve">A full listing of all Palm Beach County Diabetes Week activities is available from 211 either online at </w:t>
      </w:r>
      <w:hyperlink r:id="rId7" w:history="1">
        <w:r w:rsidR="00287224" w:rsidRPr="00287224">
          <w:rPr>
            <w:rStyle w:val="Hyperlink"/>
          </w:rPr>
          <w:t>www.211palmbeach.org</w:t>
        </w:r>
      </w:hyperlink>
      <w:r w:rsidR="00287224" w:rsidRPr="00287224">
        <w:t xml:space="preserve"> or by dialing 211.</w:t>
      </w:r>
    </w:p>
    <w:p w14:paraId="4D3A8CFE" w14:textId="77777777" w:rsidR="00E47440" w:rsidRPr="00546A47" w:rsidRDefault="00E47440" w:rsidP="009C46D2">
      <w:pPr>
        <w:widowControl w:val="0"/>
        <w:autoSpaceDE w:val="0"/>
        <w:autoSpaceDN w:val="0"/>
        <w:adjustRightInd w:val="0"/>
      </w:pPr>
    </w:p>
    <w:p w14:paraId="21AC53EA" w14:textId="77777777" w:rsidR="009951B5" w:rsidRPr="00546A47" w:rsidRDefault="009C46D2" w:rsidP="009951B5">
      <w:pPr>
        <w:widowControl w:val="0"/>
        <w:autoSpaceDE w:val="0"/>
        <w:autoSpaceDN w:val="0"/>
        <w:adjustRightInd w:val="0"/>
      </w:pPr>
      <w:r w:rsidRPr="00546A47">
        <w:rPr>
          <w:b/>
        </w:rPr>
        <w:t>About Palm Healthcare Foundation, Inc.</w:t>
      </w:r>
      <w:r w:rsidRPr="00546A47">
        <w:t xml:space="preserve"> </w:t>
      </w:r>
      <w:r w:rsidR="009951B5" w:rsidRPr="00546A47">
        <w:t xml:space="preserve">Founded in 2001, Palm Healthcare Foundation, Inc. is known for solving critical healthcare issues through creative community-wide collaboration. The foundation’s “Healthier Together” initiative strives to improve the quality of life in targeted neighborhoods. </w:t>
      </w:r>
    </w:p>
    <w:p w14:paraId="2C7B7F4F" w14:textId="77777777" w:rsidR="009951B5" w:rsidRPr="00546A47" w:rsidRDefault="009951B5" w:rsidP="009951B5">
      <w:pPr>
        <w:widowControl w:val="0"/>
        <w:autoSpaceDE w:val="0"/>
        <w:autoSpaceDN w:val="0"/>
        <w:adjustRightInd w:val="0"/>
      </w:pPr>
    </w:p>
    <w:p w14:paraId="23F4CEC5" w14:textId="6B1C01BC" w:rsidR="009C46D2" w:rsidRPr="00546A47" w:rsidRDefault="009951B5" w:rsidP="009951B5">
      <w:pPr>
        <w:widowControl w:val="0"/>
        <w:autoSpaceDE w:val="0"/>
        <w:autoSpaceDN w:val="0"/>
        <w:adjustRightInd w:val="0"/>
      </w:pPr>
      <w:r w:rsidRPr="00546A47">
        <w:t xml:space="preserve">The foundation is committed to finding ways for inspired giving and thoughtful funding to generate lasting change. It has invested more than $50 million to support 130 organizations. For more information about Palm Healthcare Foundation, Inc., please visit </w:t>
      </w:r>
      <w:hyperlink r:id="rId8" w:history="1">
        <w:r w:rsidRPr="00546A47">
          <w:rPr>
            <w:rStyle w:val="Hyperlink"/>
          </w:rPr>
          <w:t>www.palmhealthcare.org</w:t>
        </w:r>
      </w:hyperlink>
      <w:r w:rsidRPr="00546A47">
        <w:t xml:space="preserve"> or call (561) 833-6333.</w:t>
      </w:r>
    </w:p>
    <w:sectPr w:rsidR="009C46D2" w:rsidRPr="00546A47" w:rsidSect="002E31F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B1"/>
    <w:rsid w:val="00061001"/>
    <w:rsid w:val="00145590"/>
    <w:rsid w:val="001D539D"/>
    <w:rsid w:val="00200CAC"/>
    <w:rsid w:val="00253667"/>
    <w:rsid w:val="002657B1"/>
    <w:rsid w:val="00287224"/>
    <w:rsid w:val="002B783B"/>
    <w:rsid w:val="002E31F8"/>
    <w:rsid w:val="00305BB6"/>
    <w:rsid w:val="00341CE6"/>
    <w:rsid w:val="00362B15"/>
    <w:rsid w:val="003C4B6D"/>
    <w:rsid w:val="003D4DDC"/>
    <w:rsid w:val="004072BC"/>
    <w:rsid w:val="004552F5"/>
    <w:rsid w:val="004E433D"/>
    <w:rsid w:val="00535B97"/>
    <w:rsid w:val="00546A47"/>
    <w:rsid w:val="00586A90"/>
    <w:rsid w:val="00677A1C"/>
    <w:rsid w:val="00722065"/>
    <w:rsid w:val="007D282E"/>
    <w:rsid w:val="008166E9"/>
    <w:rsid w:val="00877E1C"/>
    <w:rsid w:val="008F4ED2"/>
    <w:rsid w:val="00946E6C"/>
    <w:rsid w:val="009951B5"/>
    <w:rsid w:val="009C46D2"/>
    <w:rsid w:val="00A25293"/>
    <w:rsid w:val="00AE42C5"/>
    <w:rsid w:val="00B036B3"/>
    <w:rsid w:val="00B1229D"/>
    <w:rsid w:val="00B322A4"/>
    <w:rsid w:val="00BC51FA"/>
    <w:rsid w:val="00C35D82"/>
    <w:rsid w:val="00C41F55"/>
    <w:rsid w:val="00CA5C89"/>
    <w:rsid w:val="00D142C8"/>
    <w:rsid w:val="00D7048D"/>
    <w:rsid w:val="00E47440"/>
    <w:rsid w:val="00E52EB9"/>
    <w:rsid w:val="00F33AC4"/>
    <w:rsid w:val="00F8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6FF73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E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ED2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220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E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ED2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22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Lilly@BethBeattie.com" TargetMode="External"/><Relationship Id="rId7" Type="http://schemas.openxmlformats.org/officeDocument/2006/relationships/hyperlink" Target="http://www.211palmbeach.org" TargetMode="External"/><Relationship Id="rId8" Type="http://schemas.openxmlformats.org/officeDocument/2006/relationships/hyperlink" Target="http://www.palmhealthcare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384</Words>
  <Characters>2193</Characters>
  <Application>Microsoft Macintosh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Leas</dc:creator>
  <cp:keywords/>
  <dc:description/>
  <cp:lastModifiedBy>Lillian Leas</cp:lastModifiedBy>
  <cp:revision>8</cp:revision>
  <cp:lastPrinted>2013-10-08T16:54:00Z</cp:lastPrinted>
  <dcterms:created xsi:type="dcterms:W3CDTF">2013-10-08T15:48:00Z</dcterms:created>
  <dcterms:modified xsi:type="dcterms:W3CDTF">2013-11-14T11:49:00Z</dcterms:modified>
</cp:coreProperties>
</file>